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25B" w14:textId="77777777" w:rsidR="002947C7" w:rsidRDefault="00762583">
      <w:pPr>
        <w:ind w:right="-284" w:firstLine="567"/>
        <w:jc w:val="right"/>
      </w:pPr>
      <w:r>
        <w:rPr>
          <w:rFonts w:ascii="Times New Roman" w:hAnsi="Times New Roman"/>
          <w:sz w:val="24"/>
        </w:rPr>
        <w:t>Приложение 8 ОП ВО</w:t>
      </w:r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>
      <w:pPr>
        <w:ind w:firstLine="567"/>
        <w:jc w:val="both"/>
      </w:pPr>
    </w:p>
    <w:p w14:paraId="2B8B3E01" w14:textId="77777777" w:rsidR="002947C7" w:rsidRDefault="002947C7">
      <w:pPr>
        <w:ind w:firstLine="567"/>
        <w:jc w:val="both"/>
      </w:pPr>
    </w:p>
    <w:p w14:paraId="17D66C94" w14:textId="3500FA67" w:rsidR="002947C7" w:rsidRDefault="00E55771" w:rsidP="00E55771">
      <w:pPr>
        <w:jc w:val="center"/>
      </w:pPr>
      <w:r>
        <w:rPr>
          <w:rFonts w:ascii="Times New Roman" w:hAnsi="Times New Roman"/>
          <w:sz w:val="24"/>
        </w:rPr>
        <w:t>Институт бизнеса и делового администрирования</w:t>
      </w:r>
    </w:p>
    <w:p w14:paraId="7F8E1C52" w14:textId="77777777" w:rsidR="00E55771" w:rsidRDefault="00E55771">
      <w:pPr>
        <w:ind w:firstLine="567"/>
        <w:jc w:val="center"/>
        <w:rPr>
          <w:rFonts w:ascii="Times New Roman" w:hAnsi="Times New Roman"/>
          <w:sz w:val="24"/>
        </w:rPr>
      </w:pPr>
    </w:p>
    <w:p w14:paraId="4112D918" w14:textId="7FC68FF8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5BAEC1AC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 xml:space="preserve">решением </w:t>
            </w:r>
            <w:r w:rsidR="00E55771" w:rsidRPr="00641FB4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139F3081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Протокол от «</w:t>
            </w:r>
            <w:r w:rsidR="008079D0">
              <w:rPr>
                <w:rFonts w:ascii="Times New Roman" w:hAnsi="Times New Roman"/>
                <w:sz w:val="24"/>
              </w:rPr>
              <w:t>08</w:t>
            </w:r>
            <w:r w:rsidRPr="00E25FF3">
              <w:rPr>
                <w:rFonts w:ascii="Times New Roman" w:hAnsi="Times New Roman"/>
                <w:sz w:val="24"/>
              </w:rPr>
              <w:t xml:space="preserve">» </w:t>
            </w:r>
            <w:r w:rsidR="00641FB4">
              <w:rPr>
                <w:rFonts w:ascii="Times New Roman" w:hAnsi="Times New Roman"/>
                <w:sz w:val="24"/>
              </w:rPr>
              <w:t>сентября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Pr="00E25FF3">
              <w:rPr>
                <w:rFonts w:ascii="Times New Roman" w:hAnsi="Times New Roman"/>
                <w:sz w:val="24"/>
              </w:rPr>
              <w:t>201</w:t>
            </w:r>
            <w:r w:rsidR="008079D0">
              <w:rPr>
                <w:rFonts w:ascii="Times New Roman" w:hAnsi="Times New Roman"/>
                <w:sz w:val="24"/>
              </w:rPr>
              <w:t>6</w:t>
            </w:r>
            <w:r w:rsidRPr="00E25FF3">
              <w:rPr>
                <w:rFonts w:ascii="Times New Roman" w:hAnsi="Times New Roman"/>
                <w:sz w:val="24"/>
              </w:rPr>
              <w:t xml:space="preserve"> г.</w:t>
            </w:r>
          </w:p>
          <w:p w14:paraId="6D36B25C" w14:textId="7495FC12" w:rsidR="002947C7" w:rsidRDefault="00651E09" w:rsidP="008079D0">
            <w:pPr>
              <w:tabs>
                <w:tab w:val="center" w:pos="2514"/>
              </w:tabs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№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="008079D0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7288D8F2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ПРОГРАММА ПРАКТИКИ</w:t>
      </w:r>
    </w:p>
    <w:p w14:paraId="4600A00D" w14:textId="0AA28E7D" w:rsidR="002947C7" w:rsidRDefault="002947C7">
      <w:pPr>
        <w:ind w:right="-284" w:firstLine="567"/>
        <w:jc w:val="center"/>
        <w:rPr>
          <w:rFonts w:ascii="Times New Roman" w:hAnsi="Times New Roman"/>
        </w:rPr>
      </w:pPr>
    </w:p>
    <w:p w14:paraId="0367FB95" w14:textId="123DA60D" w:rsidR="00E55771" w:rsidRPr="00E55771" w:rsidRDefault="00E55771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E55771">
        <w:rPr>
          <w:rFonts w:ascii="Times New Roman" w:hAnsi="Times New Roman"/>
          <w:b/>
          <w:sz w:val="28"/>
        </w:rPr>
        <w:t>Б2.</w:t>
      </w:r>
      <w:r w:rsidR="00641FB4">
        <w:rPr>
          <w:rFonts w:ascii="Times New Roman" w:hAnsi="Times New Roman"/>
          <w:b/>
          <w:sz w:val="28"/>
        </w:rPr>
        <w:t>В.03(</w:t>
      </w:r>
      <w:r w:rsidR="009F087B">
        <w:rPr>
          <w:rFonts w:ascii="Times New Roman" w:hAnsi="Times New Roman"/>
          <w:b/>
          <w:sz w:val="28"/>
        </w:rPr>
        <w:t>П</w:t>
      </w:r>
      <w:r w:rsidR="00641FB4">
        <w:rPr>
          <w:rFonts w:ascii="Times New Roman" w:hAnsi="Times New Roman"/>
          <w:b/>
          <w:sz w:val="28"/>
        </w:rPr>
        <w:t>)</w:t>
      </w:r>
      <w:r w:rsidRPr="00E55771">
        <w:rPr>
          <w:rFonts w:ascii="Times New Roman" w:hAnsi="Times New Roman"/>
          <w:b/>
          <w:sz w:val="28"/>
        </w:rPr>
        <w:br/>
      </w:r>
      <w:r w:rsidR="00641FB4">
        <w:rPr>
          <w:rFonts w:ascii="Times New Roman" w:hAnsi="Times New Roman"/>
          <w:b/>
          <w:sz w:val="28"/>
        </w:rPr>
        <w:t>П</w:t>
      </w:r>
      <w:r w:rsidRPr="00E55771">
        <w:rPr>
          <w:rFonts w:ascii="Times New Roman" w:hAnsi="Times New Roman"/>
          <w:b/>
          <w:sz w:val="28"/>
        </w:rPr>
        <w:t xml:space="preserve">рактика по получению профессиональных умений и </w:t>
      </w:r>
      <w:r w:rsidR="009F087B">
        <w:rPr>
          <w:rFonts w:ascii="Times New Roman" w:hAnsi="Times New Roman"/>
          <w:b/>
          <w:sz w:val="28"/>
        </w:rPr>
        <w:t>опыта профессиональной деятельности</w:t>
      </w:r>
    </w:p>
    <w:p w14:paraId="6BE15F15" w14:textId="77777777" w:rsidR="002947C7" w:rsidRDefault="002947C7">
      <w:pPr>
        <w:ind w:firstLine="567"/>
        <w:jc w:val="center"/>
      </w:pPr>
    </w:p>
    <w:p w14:paraId="48C7DCCA" w14:textId="2174429A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38.03.02 Менеджмент</w:t>
      </w:r>
    </w:p>
    <w:p w14:paraId="3857E85E" w14:textId="77777777" w:rsidR="002947C7" w:rsidRDefault="002947C7">
      <w:pPr>
        <w:ind w:firstLine="567"/>
        <w:jc w:val="center"/>
      </w:pPr>
    </w:p>
    <w:p w14:paraId="1F7A3F8F" w14:textId="20D2B970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Международный менеджмент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838BBE4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1DEE073F" w14:textId="77777777" w:rsidR="002947C7" w:rsidRDefault="002947C7">
      <w:pPr>
        <w:ind w:firstLine="567"/>
        <w:jc w:val="center"/>
      </w:pPr>
    </w:p>
    <w:p w14:paraId="4F98ABC4" w14:textId="21A68C35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Очная форма</w:t>
      </w:r>
    </w:p>
    <w:p w14:paraId="085D0B25" w14:textId="77777777" w:rsidR="002947C7" w:rsidRDefault="002947C7">
      <w:pPr>
        <w:ind w:firstLine="567"/>
        <w:jc w:val="center"/>
      </w:pPr>
    </w:p>
    <w:p w14:paraId="748146AE" w14:textId="77777777" w:rsidR="002947C7" w:rsidRDefault="002947C7">
      <w:pPr>
        <w:ind w:firstLine="567"/>
        <w:jc w:val="center"/>
      </w:pPr>
    </w:p>
    <w:p w14:paraId="1E8182EA" w14:textId="2E260A61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25FF3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EE761C">
        <w:rPr>
          <w:rFonts w:ascii="Times New Roman" w:hAnsi="Times New Roman"/>
          <w:sz w:val="24"/>
          <w:szCs w:val="24"/>
        </w:rPr>
        <w:t>7</w:t>
      </w:r>
    </w:p>
    <w:p w14:paraId="69880EAA" w14:textId="77777777" w:rsidR="002947C7" w:rsidRDefault="002947C7">
      <w:pPr>
        <w:ind w:firstLine="567"/>
        <w:jc w:val="center"/>
      </w:pPr>
    </w:p>
    <w:p w14:paraId="502A8C8C" w14:textId="77777777" w:rsidR="00E55771" w:rsidRDefault="00E55771">
      <w:pPr>
        <w:ind w:firstLine="567"/>
        <w:jc w:val="center"/>
      </w:pPr>
    </w:p>
    <w:p w14:paraId="0B5EA90F" w14:textId="77777777" w:rsidR="00E55771" w:rsidRDefault="00E55771">
      <w:pPr>
        <w:ind w:firstLine="567"/>
        <w:jc w:val="center"/>
      </w:pPr>
    </w:p>
    <w:p w14:paraId="498861E4" w14:textId="77777777" w:rsidR="00E55771" w:rsidRDefault="00E55771">
      <w:pPr>
        <w:ind w:firstLine="567"/>
        <w:jc w:val="center"/>
      </w:pPr>
    </w:p>
    <w:p w14:paraId="10203F93" w14:textId="77777777" w:rsidR="00E55771" w:rsidRDefault="00E55771">
      <w:pPr>
        <w:ind w:firstLine="567"/>
        <w:jc w:val="center"/>
      </w:pPr>
    </w:p>
    <w:p w14:paraId="4033926A" w14:textId="77777777" w:rsidR="00E55771" w:rsidRDefault="00E55771">
      <w:pPr>
        <w:ind w:firstLine="567"/>
        <w:jc w:val="center"/>
      </w:pPr>
    </w:p>
    <w:p w14:paraId="1584C633" w14:textId="77777777" w:rsidR="00E55771" w:rsidRDefault="00E55771">
      <w:pPr>
        <w:ind w:firstLine="567"/>
        <w:jc w:val="center"/>
      </w:pPr>
    </w:p>
    <w:p w14:paraId="21B45644" w14:textId="77777777" w:rsidR="00E55771" w:rsidRDefault="00E55771">
      <w:pPr>
        <w:ind w:firstLine="567"/>
        <w:jc w:val="center"/>
      </w:pPr>
    </w:p>
    <w:p w14:paraId="1D7D02EF" w14:textId="77777777" w:rsidR="00E55771" w:rsidRDefault="00E55771">
      <w:pPr>
        <w:ind w:firstLine="567"/>
        <w:jc w:val="center"/>
      </w:pPr>
    </w:p>
    <w:p w14:paraId="5FE65D9E" w14:textId="77777777" w:rsidR="00E55771" w:rsidRDefault="00E55771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7776D79B" w14:textId="77777777" w:rsidR="00E25FF3" w:rsidRDefault="00E25FF3">
      <w:pPr>
        <w:ind w:firstLine="567"/>
        <w:jc w:val="center"/>
      </w:pPr>
    </w:p>
    <w:p w14:paraId="253A458E" w14:textId="77777777" w:rsidR="00E25FF3" w:rsidRDefault="00E25FF3">
      <w:pPr>
        <w:ind w:firstLine="567"/>
        <w:jc w:val="center"/>
      </w:pPr>
    </w:p>
    <w:p w14:paraId="6E6A409D" w14:textId="26EDE5CD" w:rsidR="002947C7" w:rsidRDefault="00E55771">
      <w:pPr>
        <w:ind w:firstLine="567"/>
        <w:jc w:val="center"/>
        <w:sectPr w:rsidR="002947C7" w:rsidSect="00641FB4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8079D0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Автор(ы)-составитель(и):</w:t>
      </w:r>
    </w:p>
    <w:p w14:paraId="44F4ADA3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079C7C73" w14:textId="1CE8CD1F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 w:rsidRPr="00795046">
        <w:rPr>
          <w:rFonts w:ascii="Times New Roman" w:hAnsi="Times New Roman"/>
          <w:sz w:val="24"/>
        </w:rPr>
        <w:t xml:space="preserve">д.филос.н., профессор, </w:t>
      </w:r>
      <w:r>
        <w:rPr>
          <w:rFonts w:ascii="Times New Roman" w:hAnsi="Times New Roman"/>
          <w:sz w:val="24"/>
        </w:rPr>
        <w:t xml:space="preserve">заведующая кафедрой гуманитарных наук, этики и социальной ответственности, </w:t>
      </w:r>
      <w:r w:rsidRPr="00795046">
        <w:rPr>
          <w:rFonts w:ascii="Times New Roman" w:hAnsi="Times New Roman"/>
          <w:sz w:val="24"/>
        </w:rPr>
        <w:t xml:space="preserve">декан ФМБДА ИБДА </w:t>
      </w:r>
      <w:r w:rsidRPr="00795046">
        <w:rPr>
          <w:rFonts w:ascii="Times New Roman" w:hAnsi="Times New Roman"/>
          <w:b/>
          <w:sz w:val="24"/>
        </w:rPr>
        <w:t>И.В. Колесникова</w:t>
      </w:r>
      <w:r w:rsidRPr="00795046">
        <w:rPr>
          <w:rFonts w:ascii="Times New Roman" w:hAnsi="Times New Roman"/>
          <w:sz w:val="24"/>
        </w:rPr>
        <w:t xml:space="preserve"> </w:t>
      </w:r>
    </w:p>
    <w:p w14:paraId="626B63AD" w14:textId="77777777" w:rsid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</w:p>
    <w:p w14:paraId="69D45590" w14:textId="42F68458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795046">
        <w:rPr>
          <w:rFonts w:ascii="Times New Roman" w:hAnsi="Times New Roman"/>
          <w:sz w:val="24"/>
        </w:rPr>
        <w:t>иректор программы</w:t>
      </w:r>
      <w:r>
        <w:rPr>
          <w:rFonts w:ascii="Times New Roman" w:hAnsi="Times New Roman"/>
          <w:sz w:val="24"/>
        </w:rPr>
        <w:t xml:space="preserve"> ФМБДА ИБДА</w:t>
      </w:r>
      <w:r w:rsidRPr="007950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ст. преподаватель кафедры количественных методов ИБДА </w:t>
      </w:r>
      <w:r w:rsidRPr="00795046">
        <w:rPr>
          <w:rFonts w:ascii="Times New Roman" w:hAnsi="Times New Roman"/>
          <w:b/>
          <w:sz w:val="24"/>
        </w:rPr>
        <w:t>Ершова И.И.</w:t>
      </w:r>
      <w:r w:rsidRPr="00795046">
        <w:rPr>
          <w:rFonts w:ascii="Times New Roman" w:hAnsi="Times New Roman"/>
          <w:sz w:val="24"/>
        </w:rPr>
        <w:t xml:space="preserve"> </w:t>
      </w:r>
    </w:p>
    <w:p w14:paraId="5A3D875F" w14:textId="77777777" w:rsidR="00795046" w:rsidRPr="00795046" w:rsidRDefault="0079504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</w:p>
    <w:p w14:paraId="2335FA67" w14:textId="06400E25" w:rsidR="002947C7" w:rsidRDefault="002947C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68D40D65" w14:textId="77777777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947C7" w14:paraId="44DD5E61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661CFB13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</w:t>
            </w:r>
            <w:r w:rsidR="00F338F4">
              <w:rPr>
                <w:rFonts w:ascii="Times New Roman" w:hAnsi="Times New Roman"/>
                <w:sz w:val="24"/>
              </w:rPr>
              <w:t>…….4</w:t>
            </w:r>
          </w:p>
        </w:tc>
      </w:tr>
      <w:tr w:rsidR="002947C7" w14:paraId="24B34F6B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776A8CFF" w:rsidR="002947C7" w:rsidRDefault="00762583" w:rsidP="00F338F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 w:rsidR="00641FB4">
              <w:rPr>
                <w:rFonts w:ascii="Times New Roman" w:hAnsi="Times New Roman"/>
                <w:sz w:val="24"/>
              </w:rPr>
              <w:t xml:space="preserve">обучения при прохождении </w:t>
            </w:r>
            <w:r>
              <w:rPr>
                <w:rFonts w:ascii="Times New Roman" w:hAnsi="Times New Roman"/>
                <w:sz w:val="24"/>
              </w:rPr>
              <w:t xml:space="preserve">практики </w:t>
            </w:r>
            <w:r w:rsidR="00F338F4">
              <w:rPr>
                <w:rFonts w:ascii="Times New Roman" w:hAnsi="Times New Roman"/>
                <w:sz w:val="24"/>
              </w:rPr>
              <w:t>………………………..4</w:t>
            </w:r>
          </w:p>
        </w:tc>
      </w:tr>
      <w:tr w:rsidR="002947C7" w14:paraId="5C6EB0EA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128E22F2" w:rsidR="002947C7" w:rsidRDefault="00762583" w:rsidP="00F338F4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3. Объем и место практики в структуре ОП ВО</w:t>
            </w:r>
            <w:r w:rsidR="00F338F4">
              <w:rPr>
                <w:rFonts w:ascii="Times New Roman" w:hAnsi="Times New Roman"/>
                <w:sz w:val="24"/>
              </w:rPr>
              <w:t>……………………………………………...6</w:t>
            </w:r>
          </w:p>
        </w:tc>
      </w:tr>
      <w:tr w:rsidR="002947C7" w14:paraId="36AA6028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68FD346E" w:rsidR="002947C7" w:rsidRDefault="00762583" w:rsidP="00F338F4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……………………………………………………………………</w:t>
            </w:r>
            <w:r w:rsidR="00F338F4">
              <w:rPr>
                <w:rFonts w:ascii="Times New Roman" w:hAnsi="Times New Roman"/>
                <w:sz w:val="24"/>
              </w:rPr>
              <w:t>…6</w:t>
            </w:r>
          </w:p>
        </w:tc>
      </w:tr>
      <w:tr w:rsidR="002947C7" w14:paraId="0EA0C91B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319BE35A" w:rsidR="002947C7" w:rsidRDefault="00762583" w:rsidP="00F338F4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Формы отчетности по практике </w:t>
            </w:r>
            <w:r w:rsidR="00F338F4">
              <w:rPr>
                <w:rFonts w:ascii="Times New Roman" w:hAnsi="Times New Roman"/>
                <w:sz w:val="24"/>
              </w:rPr>
              <w:t>……………………………………………………………8</w:t>
            </w:r>
          </w:p>
        </w:tc>
      </w:tr>
      <w:tr w:rsidR="002947C7" w14:paraId="141E76B6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42202CCF" w:rsidR="002947C7" w:rsidRDefault="00762583" w:rsidP="00E01303">
            <w:pPr>
              <w:jc w:val="both"/>
            </w:pPr>
            <w:r w:rsidRPr="00F84A3D"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F84A3D">
              <w:rPr>
                <w:rFonts w:ascii="Times New Roman" w:hAnsi="Times New Roman"/>
                <w:sz w:val="24"/>
              </w:rPr>
              <w:t>Материалы</w:t>
            </w:r>
            <w:r w:rsidR="00E01303" w:rsidRPr="00F84A3D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средств промежуточной аттестации </w:t>
            </w:r>
            <w:r w:rsidR="00E01303" w:rsidRPr="00F84A3D">
              <w:rPr>
                <w:rFonts w:ascii="Times New Roman" w:hAnsi="Times New Roman"/>
                <w:sz w:val="24"/>
              </w:rPr>
              <w:t>по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  <w:r w:rsidR="00F338F4">
              <w:rPr>
                <w:rFonts w:ascii="Times New Roman" w:hAnsi="Times New Roman"/>
                <w:sz w:val="24"/>
              </w:rPr>
              <w:t>……………………………………………………..9</w:t>
            </w:r>
          </w:p>
        </w:tc>
      </w:tr>
      <w:tr w:rsidR="002947C7" w14:paraId="3D0ED837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6B4B477A" w:rsidR="002947C7" w:rsidRDefault="00762583" w:rsidP="00F338F4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</w:t>
            </w:r>
            <w:r w:rsidR="00F338F4">
              <w:rPr>
                <w:rFonts w:ascii="Times New Roman" w:hAnsi="Times New Roman"/>
                <w:sz w:val="24"/>
              </w:rPr>
              <w:t>……12</w:t>
            </w:r>
          </w:p>
        </w:tc>
      </w:tr>
      <w:tr w:rsidR="002947C7" w14:paraId="215F3CF7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6E436FB6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</w:t>
            </w:r>
            <w:r w:rsidR="00F338F4">
              <w:rPr>
                <w:rFonts w:ascii="Times New Roman" w:hAnsi="Times New Roman"/>
                <w:sz w:val="24"/>
              </w:rPr>
              <w:t>……12</w:t>
            </w:r>
          </w:p>
        </w:tc>
      </w:tr>
      <w:tr w:rsidR="002947C7" w14:paraId="2454DA72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429D51F5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  <w:r w:rsidR="00F338F4">
              <w:rPr>
                <w:rFonts w:ascii="Times New Roman" w:hAnsi="Times New Roman"/>
                <w:sz w:val="24"/>
              </w:rPr>
              <w:t>…..13</w:t>
            </w:r>
          </w:p>
        </w:tc>
      </w:tr>
      <w:tr w:rsidR="002947C7" w14:paraId="34A8F2D3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7B652A2D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</w:t>
            </w:r>
            <w:r w:rsidR="00F338F4">
              <w:rPr>
                <w:rFonts w:ascii="Times New Roman" w:hAnsi="Times New Roman"/>
                <w:sz w:val="24"/>
              </w:rPr>
              <w:t>……13</w:t>
            </w:r>
          </w:p>
        </w:tc>
      </w:tr>
      <w:tr w:rsidR="002947C7" w14:paraId="35674D72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7310081D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  <w:r w:rsidR="00F338F4">
              <w:rPr>
                <w:rFonts w:ascii="Times New Roman" w:hAnsi="Times New Roman"/>
                <w:sz w:val="24"/>
              </w:rPr>
              <w:t>......13</w:t>
            </w:r>
          </w:p>
        </w:tc>
      </w:tr>
      <w:tr w:rsidR="002947C7" w14:paraId="0B539811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1C78DEF9" w:rsidR="002947C7" w:rsidRDefault="00762583" w:rsidP="00F338F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</w:t>
            </w:r>
            <w:r w:rsidR="00F338F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..</w:t>
            </w:r>
            <w:r w:rsidR="00F338F4">
              <w:rPr>
                <w:rFonts w:ascii="Times New Roman" w:hAnsi="Times New Roman"/>
                <w:sz w:val="24"/>
              </w:rPr>
              <w:t>.......13</w:t>
            </w:r>
          </w:p>
        </w:tc>
      </w:tr>
      <w:tr w:rsidR="002947C7" w14:paraId="34C7ABA7" w14:textId="77777777" w:rsidTr="00F338F4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1090C050" w:rsidR="002947C7" w:rsidRDefault="00762583" w:rsidP="00F338F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</w:t>
            </w:r>
            <w:r w:rsidR="00F338F4">
              <w:rPr>
                <w:rFonts w:ascii="Times New Roman" w:hAnsi="Times New Roman"/>
                <w:sz w:val="24"/>
              </w:rPr>
              <w:t>……..13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14:paraId="073523BF" w14:textId="07DCAFDE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 w:rsidRPr="00CC22FC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45512EA3" w14:textId="77777777" w:rsidR="00367D4F" w:rsidRDefault="00367D4F" w:rsidP="009F087B">
      <w:pPr>
        <w:ind w:firstLine="567"/>
        <w:rPr>
          <w:rFonts w:ascii="Times New Roman" w:hAnsi="Times New Roman"/>
          <w:sz w:val="24"/>
        </w:rPr>
      </w:pPr>
    </w:p>
    <w:p w14:paraId="1B4B3C34" w14:textId="41041977" w:rsidR="002947C7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практики – </w:t>
      </w:r>
      <w:r w:rsidR="009F087B">
        <w:rPr>
          <w:rFonts w:ascii="Times New Roman" w:hAnsi="Times New Roman"/>
          <w:sz w:val="24"/>
        </w:rPr>
        <w:t>производственная</w:t>
      </w:r>
      <w:r w:rsidR="00E55771">
        <w:rPr>
          <w:rFonts w:ascii="Times New Roman" w:hAnsi="Times New Roman"/>
          <w:sz w:val="24"/>
        </w:rPr>
        <w:t xml:space="preserve"> </w:t>
      </w:r>
    </w:p>
    <w:p w14:paraId="6749578D" w14:textId="735FB8AB" w:rsidR="00E25865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– практика по получению профессиональных умений и </w:t>
      </w:r>
      <w:r w:rsidR="009F087B">
        <w:rPr>
          <w:rFonts w:ascii="Times New Roman" w:hAnsi="Times New Roman"/>
          <w:sz w:val="24"/>
        </w:rPr>
        <w:t>опыта профессиональной деятельности</w:t>
      </w:r>
    </w:p>
    <w:p w14:paraId="2DC39893" w14:textId="3375FA99" w:rsidR="00E25865" w:rsidRPr="00685EB0" w:rsidRDefault="00E25865" w:rsidP="009F087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 (форма) проведения</w:t>
      </w:r>
      <w:r w:rsidR="00323E52">
        <w:rPr>
          <w:rFonts w:ascii="Times New Roman" w:hAnsi="Times New Roman"/>
          <w:sz w:val="24"/>
        </w:rPr>
        <w:t xml:space="preserve"> – стационарная </w:t>
      </w:r>
      <w:r w:rsidR="00685EB0">
        <w:rPr>
          <w:rFonts w:ascii="Times New Roman" w:hAnsi="Times New Roman"/>
          <w:sz w:val="24"/>
        </w:rPr>
        <w:t>и выездная</w:t>
      </w:r>
    </w:p>
    <w:p w14:paraId="6C26F9E6" w14:textId="77777777" w:rsidR="00323E52" w:rsidRPr="00D07C3B" w:rsidRDefault="00323E52">
      <w:pPr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30514A84" w14:textId="2BCB808F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практики </w:t>
      </w:r>
    </w:p>
    <w:p w14:paraId="39A48990" w14:textId="77777777" w:rsidR="002947C7" w:rsidRDefault="002947C7">
      <w:pPr>
        <w:ind w:firstLine="567"/>
        <w:jc w:val="both"/>
      </w:pPr>
    </w:p>
    <w:p w14:paraId="783E2A75" w14:textId="2CE8E8E1" w:rsidR="002947C7" w:rsidRPr="00CC22FC" w:rsidRDefault="00762583" w:rsidP="00367D4F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9F087B">
        <w:rPr>
          <w:rFonts w:ascii="Times New Roman" w:hAnsi="Times New Roman"/>
          <w:b/>
          <w:sz w:val="24"/>
        </w:rPr>
        <w:t xml:space="preserve">Производственная </w:t>
      </w:r>
      <w:r w:rsidR="00E25865">
        <w:rPr>
          <w:rFonts w:ascii="Times New Roman" w:hAnsi="Times New Roman"/>
          <w:b/>
          <w:sz w:val="24"/>
        </w:rPr>
        <w:t xml:space="preserve">практика </w:t>
      </w:r>
      <w:r w:rsidR="00323E52">
        <w:rPr>
          <w:rFonts w:ascii="Times New Roman" w:hAnsi="Times New Roman"/>
          <w:b/>
          <w:sz w:val="24"/>
        </w:rPr>
        <w:t xml:space="preserve">(практика по получению профессиональных умений и </w:t>
      </w:r>
      <w:r w:rsidR="009F087B">
        <w:rPr>
          <w:rFonts w:ascii="Times New Roman" w:hAnsi="Times New Roman"/>
          <w:b/>
          <w:sz w:val="24"/>
        </w:rPr>
        <w:t>опыта профессиональной деятельности</w:t>
      </w:r>
      <w:r w:rsidR="00323E52">
        <w:rPr>
          <w:rFonts w:ascii="Times New Roman" w:hAnsi="Times New Roman"/>
          <w:b/>
          <w:sz w:val="24"/>
        </w:rPr>
        <w:t xml:space="preserve">)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3226"/>
      </w:tblGrid>
      <w:tr w:rsidR="002947C7" w14:paraId="6651C1B7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8655" w14:textId="77AD99D2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Код</w:t>
            </w:r>
          </w:p>
          <w:p w14:paraId="45F11B95" w14:textId="77777777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F84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3E0" w14:textId="59F2FB22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</w:pPr>
            <w:r w:rsidRPr="00323E5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37B6" w14:textId="59992C4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6D22" w14:textId="38693358" w:rsidR="002947C7" w:rsidRPr="00323E52" w:rsidRDefault="00E25865" w:rsidP="00323E52">
            <w:pPr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УК</w:t>
            </w:r>
            <w:r w:rsidR="00641FB4">
              <w:rPr>
                <w:rFonts w:ascii="Times New Roman" w:hAnsi="Times New Roman"/>
                <w:sz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</w:rPr>
              <w:t>-</w:t>
            </w:r>
            <w:r w:rsidR="00323E52" w:rsidRPr="00323E52">
              <w:rPr>
                <w:rFonts w:ascii="Times New Roman" w:hAnsi="Times New Roman"/>
                <w:sz w:val="24"/>
              </w:rPr>
              <w:t>3</w:t>
            </w:r>
          </w:p>
          <w:p w14:paraId="2544A185" w14:textId="77777777" w:rsidR="002947C7" w:rsidRPr="00323E52" w:rsidRDefault="002947C7" w:rsidP="00323E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32B1" w14:textId="77777777" w:rsidR="002947C7" w:rsidRDefault="00323E52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  <w:p w14:paraId="54F541EF" w14:textId="60B3ECF2" w:rsidR="00323E52" w:rsidRDefault="00323E52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6C3" w14:textId="36E38D36" w:rsidR="002947C7" w:rsidRPr="00323E52" w:rsidRDefault="00323E52" w:rsidP="00386A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УК</w:t>
            </w:r>
            <w:r w:rsidR="00641FB4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-3.</w:t>
            </w:r>
            <w:r w:rsidR="00386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9DDE" w14:textId="08CCEDA9" w:rsidR="002947C7" w:rsidRPr="00E33F48" w:rsidRDefault="00E33F48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33F48">
              <w:rPr>
                <w:rFonts w:ascii="Times New Roman" w:hAnsi="Times New Roman"/>
                <w:sz w:val="24"/>
                <w:szCs w:val="24"/>
              </w:rPr>
              <w:t xml:space="preserve">Закрепление и развитие навыков </w:t>
            </w:r>
            <w:r w:rsidR="00323E52" w:rsidRPr="00E33F48">
              <w:rPr>
                <w:rFonts w:ascii="Times New Roman" w:hAnsi="Times New Roman"/>
                <w:sz w:val="24"/>
                <w:szCs w:val="24"/>
              </w:rPr>
              <w:t>адаптаци</w:t>
            </w:r>
            <w:r w:rsidRPr="00E33F48">
              <w:rPr>
                <w:rFonts w:ascii="Times New Roman" w:hAnsi="Times New Roman"/>
                <w:sz w:val="24"/>
                <w:szCs w:val="24"/>
              </w:rPr>
              <w:t>и</w:t>
            </w:r>
            <w:r w:rsidR="00323E52" w:rsidRPr="00E33F48">
              <w:rPr>
                <w:rFonts w:ascii="Times New Roman" w:hAnsi="Times New Roman"/>
                <w:sz w:val="24"/>
                <w:szCs w:val="24"/>
              </w:rPr>
              <w:t xml:space="preserve"> в организационно-профессиональной среде</w:t>
            </w:r>
          </w:p>
          <w:p w14:paraId="797A97FA" w14:textId="27EC10FE" w:rsidR="00386AF1" w:rsidRDefault="00386AF1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087B" w14:paraId="4AA59C9B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1FEF" w14:textId="4E75B189" w:rsidR="009F087B" w:rsidRDefault="009F087B" w:rsidP="00323E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FE25" w14:textId="0A3310AE" w:rsidR="009F087B" w:rsidRPr="00942825" w:rsidRDefault="00BE6D02" w:rsidP="00BE6D02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анализировать взаимосвязи между функциональными стратегиями компании с целью подготовки сбалансированных управленческих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C7FA" w14:textId="37AD7B71" w:rsidR="009F087B" w:rsidRDefault="00BE6D0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7602" w14:textId="77777777" w:rsidR="009F087B" w:rsidRDefault="00CD47A7" w:rsidP="00CD47A7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системного подхода к анализу организации (рассмотрения ее как системы функционалов и/или бизнес-процессов)</w:t>
            </w:r>
          </w:p>
          <w:p w14:paraId="5782A94C" w14:textId="06C9B4C4" w:rsidR="00CD47A7" w:rsidRPr="00795046" w:rsidRDefault="00CD47A7" w:rsidP="00CD47A7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87B" w14:paraId="6E0FE09E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A94E" w14:textId="4243E40C" w:rsidR="009F087B" w:rsidRDefault="009F087B" w:rsidP="00323E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C33B" w14:textId="278F2E0C" w:rsidR="009F087B" w:rsidRPr="00942825" w:rsidRDefault="00BE6D02" w:rsidP="00323E52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7EDF" w14:textId="15656490" w:rsidR="009F087B" w:rsidRDefault="00BE6D0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F74C" w14:textId="7C203FF6" w:rsidR="003233B7" w:rsidRPr="00795046" w:rsidRDefault="00FA49D8" w:rsidP="00FA49D8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>выявл</w:t>
            </w:r>
            <w:r>
              <w:rPr>
                <w:rFonts w:ascii="Times New Roman" w:hAnsi="Times New Roman"/>
                <w:sz w:val="24"/>
                <w:szCs w:val="28"/>
              </w:rPr>
              <w:t>ять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>, диагности</w:t>
            </w:r>
            <w:r>
              <w:rPr>
                <w:rFonts w:ascii="Times New Roman" w:hAnsi="Times New Roman"/>
                <w:sz w:val="24"/>
                <w:szCs w:val="28"/>
              </w:rPr>
              <w:t>ровать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ать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 xml:space="preserve"> по производственно-операционным процессам в практической деятельности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конкретной </w:t>
            </w:r>
            <w:r w:rsidRPr="007907EB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BE6D02" w14:paraId="0D35EC82" w14:textId="77777777" w:rsidTr="00641F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5F1E" w14:textId="68BEDCB0" w:rsidR="00BE6D02" w:rsidRPr="00CD47A7" w:rsidRDefault="00BE6D02" w:rsidP="00323E52">
            <w:pPr>
              <w:rPr>
                <w:rFonts w:ascii="Times New Roman" w:hAnsi="Times New Roman"/>
                <w:sz w:val="24"/>
              </w:rPr>
            </w:pPr>
            <w:r w:rsidRPr="00CD47A7">
              <w:rPr>
                <w:rFonts w:ascii="Times New Roman" w:hAnsi="Times New Roman"/>
                <w:sz w:val="24"/>
              </w:rPr>
              <w:t>ПК-11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A5DE" w14:textId="556C9CF6" w:rsidR="00BE6D02" w:rsidRPr="00942825" w:rsidRDefault="00BE6D02" w:rsidP="00323E52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F051" w14:textId="7CB49B77" w:rsidR="00BE6D02" w:rsidRDefault="0097554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ПК-11.4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35E3" w14:textId="2A5ECD21" w:rsidR="00BE6D02" w:rsidRPr="00795046" w:rsidRDefault="00FA49D8" w:rsidP="00367D4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43B40">
              <w:rPr>
                <w:rFonts w:ascii="Times New Roman" w:hAnsi="Times New Roman"/>
                <w:sz w:val="24"/>
                <w:szCs w:val="24"/>
              </w:rPr>
              <w:t>Знакомство с функционированием системы внутреннего документооборота конкретной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CD47A7">
              <w:rPr>
                <w:rFonts w:ascii="Times New Roman" w:hAnsi="Times New Roman"/>
                <w:sz w:val="24"/>
                <w:szCs w:val="24"/>
              </w:rPr>
              <w:t>ормирование навыков работы в информационной среде организации в соответствии с установленным регламентом</w:t>
            </w:r>
          </w:p>
        </w:tc>
      </w:tr>
    </w:tbl>
    <w:p w14:paraId="4F8C4C45" w14:textId="77777777" w:rsidR="002947C7" w:rsidRDefault="002947C7">
      <w:pPr>
        <w:ind w:firstLine="567"/>
        <w:jc w:val="both"/>
      </w:pPr>
    </w:p>
    <w:p w14:paraId="7F053076" w14:textId="77777777" w:rsidR="00F338F4" w:rsidRDefault="00F338F4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5456E016" w14:textId="325842BE" w:rsidR="002947C7" w:rsidRPr="00CC22FC" w:rsidRDefault="00762583" w:rsidP="008F65C5">
      <w:pPr>
        <w:ind w:firstLine="567"/>
        <w:jc w:val="center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lastRenderedPageBreak/>
        <w:t>2.2. В результате прохождения практики у студентов должны быть сформированы:</w:t>
      </w:r>
    </w:p>
    <w:tbl>
      <w:tblPr>
        <w:tblStyle w:val="21"/>
        <w:tblW w:w="9528" w:type="dxa"/>
        <w:tblLayout w:type="fixed"/>
        <w:tblLook w:val="0000" w:firstRow="0" w:lastRow="0" w:firstColumn="0" w:lastColumn="0" w:noHBand="0" w:noVBand="0"/>
      </w:tblPr>
      <w:tblGrid>
        <w:gridCol w:w="1874"/>
        <w:gridCol w:w="1636"/>
        <w:gridCol w:w="6018"/>
      </w:tblGrid>
      <w:tr w:rsidR="002947C7" w14:paraId="5811B271" w14:textId="77777777" w:rsidTr="008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14:paraId="5B7CB00A" w14:textId="337F4C49" w:rsidR="008F65C5" w:rsidRPr="00795046" w:rsidRDefault="00FA49D8" w:rsidP="00FA49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  <w:vAlign w:val="center"/>
          </w:tcPr>
          <w:p w14:paraId="597A4E91" w14:textId="77777777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  <w:vAlign w:val="center"/>
          </w:tcPr>
          <w:p w14:paraId="4424EFD6" w14:textId="4F01FAA5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B82CF7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  <w:r w:rsidR="008F6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C538D" w14:paraId="0DD68F92" w14:textId="77777777" w:rsidTr="00816121">
        <w:trPr>
          <w:trHeight w:val="2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14:paraId="39F780C1" w14:textId="274E2568" w:rsidR="00FC538D" w:rsidRPr="0086125D" w:rsidRDefault="00FC538D" w:rsidP="007950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</w:tcPr>
          <w:p w14:paraId="08A4EF54" w14:textId="5E34E93E" w:rsidR="00386AF1" w:rsidRPr="0086125D" w:rsidRDefault="00386AF1" w:rsidP="00386AF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УК</w:t>
            </w:r>
            <w:r w:rsidR="0086125D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86125D">
              <w:rPr>
                <w:rFonts w:ascii="Times New Roman" w:hAnsi="Times New Roman"/>
                <w:sz w:val="24"/>
                <w:szCs w:val="24"/>
              </w:rPr>
              <w:t>-3.3</w:t>
            </w:r>
          </w:p>
          <w:p w14:paraId="67132E93" w14:textId="4D42BA51" w:rsidR="00FC538D" w:rsidRPr="0086125D" w:rsidRDefault="00FC538D" w:rsidP="0086125D">
            <w:pPr>
              <w:widowControl/>
              <w:overflowPunct/>
              <w:autoSpaceDE/>
              <w:textAlignment w:val="auto"/>
              <w:rPr>
                <w:rFonts w:eastAsia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  <w:shd w:val="clear" w:color="auto" w:fill="auto"/>
          </w:tcPr>
          <w:p w14:paraId="12845E50" w14:textId="77777777" w:rsidR="0086125D" w:rsidRPr="0086125D" w:rsidRDefault="0086125D" w:rsidP="0086125D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умение ориентироваться во внутренней среде организации;</w:t>
            </w:r>
          </w:p>
          <w:p w14:paraId="7B22CD8B" w14:textId="77777777" w:rsidR="0086125D" w:rsidRPr="0086125D" w:rsidRDefault="0086125D" w:rsidP="0086125D">
            <w:pPr>
              <w:pStyle w:val="a8"/>
              <w:numPr>
                <w:ilvl w:val="0"/>
                <w:numId w:val="3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встроиться в существующую иерархию деловых отношений;</w:t>
            </w:r>
          </w:p>
          <w:p w14:paraId="01344D54" w14:textId="77777777" w:rsidR="0086125D" w:rsidRPr="0086125D" w:rsidRDefault="0086125D" w:rsidP="0086125D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навыки уважительного отношения к сложившимся в организации традициям, принятого стиля общения, дресскода;</w:t>
            </w:r>
          </w:p>
          <w:p w14:paraId="4E873E7F" w14:textId="77777777" w:rsidR="0086125D" w:rsidRPr="0086125D" w:rsidRDefault="0086125D" w:rsidP="0086125D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навыки общения с должностными лицами;</w:t>
            </w:r>
          </w:p>
          <w:p w14:paraId="65EE9BA9" w14:textId="357563B5" w:rsidR="00FC538D" w:rsidRPr="0086125D" w:rsidRDefault="0086125D" w:rsidP="0086125D">
            <w:pPr>
              <w:pStyle w:val="a8"/>
              <w:numPr>
                <w:ilvl w:val="0"/>
                <w:numId w:val="33"/>
              </w:num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соблюдения исполнительской дисциплины.</w:t>
            </w:r>
          </w:p>
        </w:tc>
      </w:tr>
      <w:tr w:rsidR="00CA6D28" w:rsidRPr="0086125D" w14:paraId="576F1733" w14:textId="77777777" w:rsidTr="0081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 w:val="restart"/>
          </w:tcPr>
          <w:p w14:paraId="186E1325" w14:textId="6F8F8C0A" w:rsidR="00CA6D28" w:rsidRPr="0086125D" w:rsidRDefault="00CA6D28" w:rsidP="00CE7CF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12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анализировать количественные и качественные показатели деятельности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</w:tcPr>
          <w:p w14:paraId="55A16D7E" w14:textId="77777777" w:rsidR="00CA6D28" w:rsidRPr="0086125D" w:rsidRDefault="00CA6D28" w:rsidP="00CE7CF0">
            <w:p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51E1276A" w14:textId="40A81ABB" w:rsidR="00CA6D28" w:rsidRPr="0086125D" w:rsidRDefault="00CA6D28" w:rsidP="00CA6D28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</w:tcPr>
          <w:p w14:paraId="2EA263A6" w14:textId="79B9969B" w:rsidR="00CA6D28" w:rsidRPr="0086125D" w:rsidRDefault="00816121" w:rsidP="0086125D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авык формирования горизонтальных коммуникаций в организации (между различными подразделениями), ориентированных на реализацию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стратегии организации;</w:t>
            </w:r>
          </w:p>
          <w:p w14:paraId="45B1F775" w14:textId="5FD3AF4B" w:rsidR="0086125D" w:rsidRPr="0086125D" w:rsidRDefault="00816121" w:rsidP="00816121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мение соотносить задачи конкретных подразделений с общей стратегией компании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6D28" w:rsidRPr="0086125D" w14:paraId="091659F0" w14:textId="77777777" w:rsidTr="0086125D">
        <w:trPr>
          <w:trHeight w:val="1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/>
          </w:tcPr>
          <w:p w14:paraId="2E54AF49" w14:textId="2F135F20" w:rsidR="00CA6D28" w:rsidRPr="0086125D" w:rsidRDefault="00CA6D28" w:rsidP="00CE7CF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</w:tcPr>
          <w:p w14:paraId="223EDFA2" w14:textId="77777777" w:rsidR="00CA6D28" w:rsidRPr="0086125D" w:rsidRDefault="00CA6D28" w:rsidP="00CE7CF0">
            <w:p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ПК-8.1</w:t>
            </w:r>
          </w:p>
          <w:p w14:paraId="01D55126" w14:textId="2357DD15" w:rsidR="00CA6D28" w:rsidRPr="0086125D" w:rsidRDefault="00CA6D28" w:rsidP="00CE7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</w:tcPr>
          <w:p w14:paraId="50CD5054" w14:textId="1F31422E" w:rsidR="00CA6D28" w:rsidRPr="0086125D" w:rsidRDefault="00816121" w:rsidP="0086125D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накомство с видами технической документации, регламентирующими операционную (производственную) деятельность в конкретной организации</w:t>
            </w:r>
            <w:r w:rsidR="0086125D" w:rsidRPr="008612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8B2AF6" w14:textId="72C5D4C9" w:rsidR="00CA6D28" w:rsidRPr="0086125D" w:rsidRDefault="00816121" w:rsidP="0086125D">
            <w:pPr>
              <w:pStyle w:val="a8"/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86125D" w:rsidRPr="0086125D">
              <w:rPr>
                <w:rFonts w:ascii="Times New Roman" w:hAnsi="Times New Roman"/>
                <w:sz w:val="24"/>
                <w:szCs w:val="28"/>
              </w:rPr>
              <w:t>мение найти (знать, где может находит</w:t>
            </w:r>
            <w:r>
              <w:rPr>
                <w:rFonts w:ascii="Times New Roman" w:hAnsi="Times New Roman"/>
                <w:sz w:val="24"/>
                <w:szCs w:val="28"/>
              </w:rPr>
              <w:t>ь</w:t>
            </w:r>
            <w:r w:rsidR="0086125D" w:rsidRPr="0086125D">
              <w:rPr>
                <w:rFonts w:ascii="Times New Roman" w:hAnsi="Times New Roman"/>
                <w:sz w:val="24"/>
                <w:szCs w:val="28"/>
              </w:rPr>
              <w:t>ся</w:t>
            </w:r>
            <w:r w:rsidR="00CA6D28" w:rsidRPr="0086125D">
              <w:rPr>
                <w:rFonts w:ascii="Times New Roman" w:hAnsi="Times New Roman"/>
                <w:sz w:val="24"/>
                <w:szCs w:val="28"/>
              </w:rPr>
              <w:t>) искомая информация по производственно-операционным процессам (департамент, отдел, служба) в конкретной организации.</w:t>
            </w:r>
          </w:p>
          <w:p w14:paraId="6F96D92C" w14:textId="4B03196C" w:rsidR="00CA6D28" w:rsidRPr="0086125D" w:rsidRDefault="00CA6D28" w:rsidP="00CA6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28" w14:paraId="06B388AF" w14:textId="77777777" w:rsidTr="00861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/>
          </w:tcPr>
          <w:p w14:paraId="1FEA0B82" w14:textId="6115FEC0" w:rsidR="00CA6D28" w:rsidRPr="0086125D" w:rsidRDefault="00CA6D28" w:rsidP="00CE7CF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6" w:type="dxa"/>
          </w:tcPr>
          <w:p w14:paraId="6EA4E849" w14:textId="77777777" w:rsidR="00CA6D28" w:rsidRPr="0086125D" w:rsidRDefault="00CA6D28" w:rsidP="00CE7CF0">
            <w:pPr>
              <w:rPr>
                <w:rFonts w:ascii="Times New Roman" w:hAnsi="Times New Roman"/>
                <w:sz w:val="24"/>
                <w:szCs w:val="24"/>
              </w:rPr>
            </w:pPr>
            <w:r w:rsidRPr="0086125D">
              <w:rPr>
                <w:rFonts w:ascii="Times New Roman" w:hAnsi="Times New Roman"/>
                <w:sz w:val="24"/>
                <w:szCs w:val="24"/>
              </w:rPr>
              <w:t>ПК-11.4</w:t>
            </w:r>
          </w:p>
          <w:p w14:paraId="70C83D23" w14:textId="50FBCF19" w:rsidR="00CA6D28" w:rsidRPr="0086125D" w:rsidRDefault="00CA6D28" w:rsidP="00367D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18" w:type="dxa"/>
          </w:tcPr>
          <w:p w14:paraId="79F043CB" w14:textId="513D5C99" w:rsidR="00CA6D28" w:rsidRPr="0086125D" w:rsidRDefault="00816121" w:rsidP="0086125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 xml:space="preserve">пыт работы в среде корпоративной информационной системы конкретной организации или ее части (системе электронного документооборота, </w:t>
            </w:r>
            <w:r w:rsidR="00CA6D28" w:rsidRPr="0086125D">
              <w:rPr>
                <w:rFonts w:ascii="Times New Roman" w:hAnsi="Times New Roman"/>
                <w:sz w:val="24"/>
                <w:szCs w:val="24"/>
                <w:lang w:val="en-US"/>
              </w:rPr>
              <w:t>CRM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, с базами данных и т.п.)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BD01F7" w14:textId="3A163957" w:rsidR="00CA6D28" w:rsidRPr="0086125D" w:rsidRDefault="00816121" w:rsidP="0086125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пыт работы со специальным программным обеспечением (1С, Консультант+ и т.п.)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3F4F94" w14:textId="01E64F8A" w:rsidR="00CA6D28" w:rsidRPr="0086125D" w:rsidRDefault="00816121" w:rsidP="0086125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авыки работы с соблюдением правил информационной безопасности, обеспечения  конфиденциальности корпоративной информации</w:t>
            </w:r>
            <w:r w:rsidR="008612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4F509E" w14:textId="01A29DB2" w:rsidR="00CA6D28" w:rsidRDefault="00816121" w:rsidP="0086125D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125D">
              <w:rPr>
                <w:rFonts w:ascii="Times New Roman" w:hAnsi="Times New Roman"/>
                <w:sz w:val="24"/>
                <w:szCs w:val="24"/>
              </w:rPr>
              <w:t>авыки и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 w:rsidR="0086125D">
              <w:rPr>
                <w:rFonts w:ascii="Times New Roman" w:hAnsi="Times New Roman"/>
                <w:sz w:val="24"/>
                <w:szCs w:val="24"/>
              </w:rPr>
              <w:t>го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86125D">
              <w:rPr>
                <w:rFonts w:ascii="Times New Roman" w:hAnsi="Times New Roman"/>
                <w:sz w:val="24"/>
                <w:szCs w:val="24"/>
              </w:rPr>
              <w:t>я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 xml:space="preserve"> участников организационных процессов: умение </w:t>
            </w:r>
            <w:r w:rsidR="0086125D" w:rsidRPr="0086125D">
              <w:rPr>
                <w:rFonts w:ascii="Times New Roman" w:hAnsi="Times New Roman"/>
                <w:sz w:val="24"/>
                <w:szCs w:val="24"/>
              </w:rPr>
              <w:t>отбирать, систематизировать, анализировать</w:t>
            </w:r>
            <w:r w:rsidR="00CA6D28" w:rsidRPr="0086125D">
              <w:rPr>
                <w:rFonts w:ascii="Times New Roman" w:hAnsi="Times New Roman"/>
                <w:sz w:val="24"/>
                <w:szCs w:val="24"/>
              </w:rPr>
              <w:t xml:space="preserve"> информацию и представлять ее в требуемом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DE496C" w14:textId="59BCEFFB" w:rsidR="0086125D" w:rsidRPr="0086125D" w:rsidRDefault="0086125D" w:rsidP="0086125D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C93790" w14:textId="498386F0" w:rsidR="00F338F4" w:rsidRDefault="00F338F4">
      <w:pPr>
        <w:ind w:firstLine="567"/>
        <w:jc w:val="both"/>
      </w:pPr>
    </w:p>
    <w:p w14:paraId="55DC8B2A" w14:textId="77777777" w:rsidR="00F338F4" w:rsidRDefault="00F338F4">
      <w:pPr>
        <w:suppressAutoHyphens w:val="0"/>
      </w:pPr>
      <w:r>
        <w:br w:type="page"/>
      </w:r>
    </w:p>
    <w:p w14:paraId="5465670D" w14:textId="3DD48E79" w:rsidR="002947C7" w:rsidRDefault="00762583" w:rsidP="00AD36CD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Объем и место практики </w:t>
      </w:r>
      <w:r w:rsidR="0086125D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  <w:r>
        <w:rPr>
          <w:rFonts w:ascii="Times New Roman" w:hAnsi="Times New Roman"/>
          <w:b/>
          <w:sz w:val="24"/>
        </w:rPr>
        <w:t xml:space="preserve"> в структуре образовательной программы</w:t>
      </w:r>
    </w:p>
    <w:p w14:paraId="512F5276" w14:textId="6BE51874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Объем </w:t>
      </w:r>
      <w:r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="008734E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p w14:paraId="591AFBAF" w14:textId="2D20B70A" w:rsidR="00A77B8A" w:rsidRPr="003E2AAE" w:rsidRDefault="003E2AAE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Объем (трудоемкость)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A22525">
        <w:rPr>
          <w:rFonts w:ascii="Times New Roman" w:hAnsi="Times New Roman"/>
          <w:kern w:val="0"/>
          <w:sz w:val="24"/>
          <w:szCs w:val="20"/>
        </w:rPr>
        <w:t>производственной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практики </w:t>
      </w:r>
      <w:r w:rsidRPr="003E2AAE">
        <w:rPr>
          <w:rFonts w:ascii="Times New Roman" w:hAnsi="Times New Roman"/>
          <w:kern w:val="0"/>
          <w:sz w:val="24"/>
          <w:szCs w:val="20"/>
        </w:rPr>
        <w:t xml:space="preserve">по получению профессиональных умений и </w:t>
      </w:r>
      <w:r w:rsidR="00A22525">
        <w:rPr>
          <w:rFonts w:ascii="Times New Roman" w:hAnsi="Times New Roman"/>
          <w:kern w:val="0"/>
          <w:sz w:val="24"/>
          <w:szCs w:val="20"/>
        </w:rPr>
        <w:t>опыта профессиональной деятельности</w:t>
      </w:r>
      <w:r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– </w:t>
      </w:r>
      <w:r w:rsidR="00A22525">
        <w:rPr>
          <w:rFonts w:ascii="Times New Roman" w:hAnsi="Times New Roman"/>
          <w:kern w:val="0"/>
          <w:sz w:val="24"/>
          <w:szCs w:val="20"/>
        </w:rPr>
        <w:t>6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з.е. 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>(</w:t>
      </w:r>
      <w:r w:rsidR="00A22525">
        <w:rPr>
          <w:rFonts w:ascii="Times New Roman" w:hAnsi="Times New Roman"/>
          <w:kern w:val="0"/>
          <w:sz w:val="24"/>
          <w:szCs w:val="20"/>
        </w:rPr>
        <w:t>4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 xml:space="preserve"> недели)</w:t>
      </w:r>
      <w:r w:rsidR="0086125D">
        <w:rPr>
          <w:rFonts w:ascii="Times New Roman" w:hAnsi="Times New Roman"/>
          <w:kern w:val="0"/>
          <w:sz w:val="24"/>
          <w:szCs w:val="20"/>
        </w:rPr>
        <w:t>, что составляет 216 академических</w:t>
      </w:r>
      <w:r w:rsidR="00FD2345">
        <w:rPr>
          <w:rFonts w:ascii="Times New Roman" w:hAnsi="Times New Roman"/>
          <w:kern w:val="0"/>
          <w:sz w:val="24"/>
          <w:szCs w:val="20"/>
        </w:rPr>
        <w:t xml:space="preserve"> час</w:t>
      </w:r>
      <w:r w:rsidR="00816121">
        <w:rPr>
          <w:rFonts w:ascii="Times New Roman" w:hAnsi="Times New Roman"/>
          <w:kern w:val="0"/>
          <w:sz w:val="24"/>
          <w:szCs w:val="20"/>
        </w:rPr>
        <w:t>ов</w:t>
      </w:r>
      <w:r w:rsidR="00FD2345">
        <w:rPr>
          <w:rFonts w:ascii="Times New Roman" w:hAnsi="Times New Roman"/>
          <w:kern w:val="0"/>
          <w:sz w:val="24"/>
          <w:szCs w:val="20"/>
        </w:rPr>
        <w:t>.</w:t>
      </w:r>
    </w:p>
    <w:p w14:paraId="7B364A34" w14:textId="77777777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14:paraId="6CC9A0BA" w14:textId="77777777" w:rsidR="00A77B8A" w:rsidRPr="00A77B8A" w:rsidRDefault="00A77B8A" w:rsidP="00A77B8A">
      <w:pPr>
        <w:keepNext/>
        <w:widowControl/>
        <w:tabs>
          <w:tab w:val="left" w:pos="284"/>
        </w:tabs>
        <w:overflowPunct/>
        <w:autoSpaceDE/>
        <w:ind w:left="36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Место </w:t>
      </w:r>
      <w:r w:rsidR="00C56929"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 в структуре ОП ВО</w:t>
      </w:r>
    </w:p>
    <w:p w14:paraId="6D90FC23" w14:textId="28F20D24" w:rsidR="008734E3" w:rsidRPr="002F75D9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– Б2.</w:t>
      </w:r>
      <w:r w:rsidR="00FD2345">
        <w:rPr>
          <w:rFonts w:ascii="Times New Roman" w:hAnsi="Times New Roman"/>
          <w:kern w:val="0"/>
          <w:sz w:val="24"/>
          <w:szCs w:val="20"/>
        </w:rPr>
        <w:t>В.03(</w:t>
      </w:r>
      <w:r w:rsidR="00A22525">
        <w:rPr>
          <w:rFonts w:ascii="Times New Roman" w:hAnsi="Times New Roman"/>
          <w:kern w:val="0"/>
          <w:sz w:val="24"/>
          <w:szCs w:val="20"/>
        </w:rPr>
        <w:t>П</w:t>
      </w:r>
      <w:r w:rsidR="00FD2345">
        <w:rPr>
          <w:rFonts w:ascii="Times New Roman" w:hAnsi="Times New Roman"/>
          <w:kern w:val="0"/>
          <w:sz w:val="24"/>
          <w:szCs w:val="20"/>
        </w:rPr>
        <w:t>)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FD2345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по получению профессиональных умений и </w:t>
      </w:r>
      <w:r w:rsidR="00A22525">
        <w:rPr>
          <w:rFonts w:ascii="Times New Roman" w:hAnsi="Times New Roman"/>
          <w:kern w:val="0"/>
          <w:sz w:val="24"/>
          <w:szCs w:val="20"/>
        </w:rPr>
        <w:t>опыта профессиональной деятельности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FD2345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осваивается на </w:t>
      </w:r>
      <w:r w:rsidR="00A22525">
        <w:rPr>
          <w:rFonts w:ascii="Times New Roman" w:hAnsi="Times New Roman"/>
          <w:kern w:val="0"/>
          <w:sz w:val="24"/>
          <w:szCs w:val="20"/>
        </w:rPr>
        <w:t>3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курсе в </w:t>
      </w:r>
      <w:r w:rsidR="00A22525">
        <w:rPr>
          <w:rFonts w:ascii="Times New Roman" w:hAnsi="Times New Roman"/>
          <w:kern w:val="0"/>
          <w:sz w:val="24"/>
          <w:szCs w:val="20"/>
        </w:rPr>
        <w:t>6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семестре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p w14:paraId="6A694E30" w14:textId="77777777" w:rsidR="003E2AAE" w:rsidRDefault="003E2AAE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35F535DF" w14:textId="6A6AB9C3" w:rsidR="008734E3" w:rsidRPr="002F75D9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 xml:space="preserve">– </w:t>
      </w:r>
      <w:r w:rsidR="003E2AAE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 xml:space="preserve">рактика </w:t>
      </w:r>
      <w:r w:rsidR="00CC22FC" w:rsidRPr="002F75D9">
        <w:rPr>
          <w:rFonts w:ascii="Times New Roman" w:hAnsi="Times New Roman"/>
          <w:kern w:val="0"/>
          <w:sz w:val="24"/>
          <w:szCs w:val="20"/>
        </w:rPr>
        <w:t>реализуется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 после изучения</w:t>
      </w:r>
      <w:r w:rsidR="002F75D9">
        <w:rPr>
          <w:rFonts w:ascii="Times New Roman" w:hAnsi="Times New Roman"/>
          <w:kern w:val="0"/>
          <w:sz w:val="24"/>
          <w:szCs w:val="20"/>
        </w:rPr>
        <w:t xml:space="preserve"> дисциплин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: </w:t>
      </w:r>
    </w:p>
    <w:p w14:paraId="1B7E3124" w14:textId="77777777" w:rsidR="00FA551A" w:rsidRDefault="00FA551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7CE3AC2D" w14:textId="7E383AE9" w:rsidR="00367D4F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Разработка управленческого решения</w:t>
      </w:r>
    </w:p>
    <w:p w14:paraId="2D3FA8B7" w14:textId="79CD73A6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Количественные методы принятия решений</w:t>
      </w:r>
    </w:p>
    <w:p w14:paraId="30578B83" w14:textId="77777777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Организационный дизайн</w:t>
      </w:r>
    </w:p>
    <w:p w14:paraId="2F9F9652" w14:textId="333E2070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Финансовый менеджмент</w:t>
      </w:r>
    </w:p>
    <w:p w14:paraId="60C4E8A0" w14:textId="77777777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Управление проектами</w:t>
      </w:r>
    </w:p>
    <w:p w14:paraId="70F2862C" w14:textId="77777777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Маркетинговые исследования и операции</w:t>
      </w:r>
    </w:p>
    <w:p w14:paraId="0FD8F9F3" w14:textId="77777777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Управление рекламой и связями с общественностью</w:t>
      </w:r>
    </w:p>
    <w:p w14:paraId="159857E7" w14:textId="3C25C525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Корпоративная социальная ответственность</w:t>
      </w:r>
    </w:p>
    <w:p w14:paraId="65051562" w14:textId="6FCCF785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Международные экономические отношения</w:t>
      </w:r>
    </w:p>
    <w:p w14:paraId="0F12353C" w14:textId="3C218B96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Международные валютно-кредитные отношения</w:t>
      </w:r>
    </w:p>
    <w:p w14:paraId="52FE2E38" w14:textId="77777777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Международный менеджмент</w:t>
      </w:r>
    </w:p>
    <w:p w14:paraId="10E978DD" w14:textId="67CE6616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Международные финансы</w:t>
      </w:r>
    </w:p>
    <w:p w14:paraId="67F12AAC" w14:textId="53280380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Кросскультурный менеджмент</w:t>
      </w:r>
    </w:p>
    <w:p w14:paraId="0AA3EC6B" w14:textId="5FE0CF3B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 xml:space="preserve">Организация </w:t>
      </w:r>
      <w:r w:rsidR="00D916FA" w:rsidRPr="00D916FA">
        <w:rPr>
          <w:rFonts w:ascii="Times New Roman" w:hAnsi="Times New Roman"/>
          <w:kern w:val="0"/>
          <w:sz w:val="24"/>
          <w:szCs w:val="20"/>
        </w:rPr>
        <w:t>внешнеэкономической деятельности</w:t>
      </w:r>
    </w:p>
    <w:p w14:paraId="742F55D9" w14:textId="56FD4956" w:rsidR="00FA0F8A" w:rsidRPr="00D916FA" w:rsidRDefault="00FA0F8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Международная логистика</w:t>
      </w:r>
    </w:p>
    <w:p w14:paraId="2B406D11" w14:textId="5EE9DCB1" w:rsidR="00FA0F8A" w:rsidRPr="00D916FA" w:rsidRDefault="00D916F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Деловой английский язык</w:t>
      </w:r>
    </w:p>
    <w:p w14:paraId="4E7AFA87" w14:textId="22256D31" w:rsidR="00D916FA" w:rsidRPr="00D916FA" w:rsidRDefault="00D916FA" w:rsidP="00D916FA">
      <w:pPr>
        <w:pStyle w:val="a8"/>
        <w:widowControl/>
        <w:numPr>
          <w:ilvl w:val="0"/>
          <w:numId w:val="25"/>
        </w:numPr>
        <w:tabs>
          <w:tab w:val="left" w:pos="567"/>
        </w:tabs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D916FA">
        <w:rPr>
          <w:rFonts w:ascii="Times New Roman" w:hAnsi="Times New Roman"/>
          <w:kern w:val="0"/>
          <w:sz w:val="24"/>
          <w:szCs w:val="20"/>
        </w:rPr>
        <w:t>Второй иностранный язык</w:t>
      </w:r>
    </w:p>
    <w:p w14:paraId="4CC44F5C" w14:textId="77777777" w:rsidR="00D916FA" w:rsidRDefault="00D916F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5423B39A" w14:textId="2E666CD6" w:rsidR="00A77B8A" w:rsidRPr="002F75D9" w:rsidRDefault="00A77B8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2F75D9">
        <w:rPr>
          <w:rFonts w:ascii="Times New Roman" w:hAnsi="Times New Roman"/>
          <w:kern w:val="0"/>
          <w:sz w:val="24"/>
          <w:szCs w:val="20"/>
        </w:rPr>
        <w:t>– форма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</w:t>
      </w:r>
      <w:r w:rsidRPr="002F75D9">
        <w:rPr>
          <w:rFonts w:ascii="Times New Roman" w:hAnsi="Times New Roman"/>
          <w:kern w:val="0"/>
          <w:sz w:val="24"/>
          <w:szCs w:val="20"/>
        </w:rPr>
        <w:t xml:space="preserve">промежуточной аттестации 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FA551A">
        <w:rPr>
          <w:rFonts w:ascii="Times New Roman" w:hAnsi="Times New Roman"/>
          <w:kern w:val="0"/>
          <w:sz w:val="24"/>
          <w:szCs w:val="20"/>
        </w:rPr>
        <w:t>–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зачет</w:t>
      </w:r>
      <w:r w:rsidR="00FA551A">
        <w:rPr>
          <w:rFonts w:ascii="Times New Roman" w:hAnsi="Times New Roman"/>
          <w:kern w:val="0"/>
          <w:sz w:val="24"/>
          <w:szCs w:val="20"/>
        </w:rPr>
        <w:t xml:space="preserve"> с оценкой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>.</w:t>
      </w:r>
    </w:p>
    <w:p w14:paraId="78ADF348" w14:textId="77777777" w:rsidR="002947C7" w:rsidRDefault="002947C7" w:rsidP="00A77B8A">
      <w:pPr>
        <w:ind w:left="1800"/>
        <w:jc w:val="both"/>
      </w:pPr>
    </w:p>
    <w:p w14:paraId="445B1747" w14:textId="36E32F56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947C7" w14:paraId="188FD41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Default="00762583">
            <w:pPr>
              <w:jc w:val="both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947C7" w:rsidRPr="003E2AAE" w14:paraId="3E6AECA7" w14:textId="7777777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FBF4D" w14:textId="4F60FA24" w:rsidR="002947C7" w:rsidRPr="003E2AAE" w:rsidRDefault="00762583" w:rsidP="003E2AAE">
                  <w:pPr>
                    <w:widowControl/>
                    <w:overflowPunct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3E2AAE">
                    <w:rPr>
                      <w:rFonts w:ascii="Times New Roman" w:hAnsi="Times New Roman"/>
                      <w:kern w:val="0"/>
                    </w:rPr>
                    <w:t>Этапы (периоды)</w:t>
                  </w:r>
                  <w:r w:rsidR="003E2AAE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Pr="003E2AAE">
                    <w:rPr>
                      <w:rFonts w:ascii="Times New Roman" w:hAnsi="Times New Roman"/>
                      <w:kern w:val="0"/>
                    </w:rPr>
                    <w:t xml:space="preserve">практики </w:t>
                  </w:r>
                </w:p>
              </w:tc>
            </w:tr>
          </w:tbl>
          <w:p w14:paraId="270589ED" w14:textId="77777777" w:rsidR="002947C7" w:rsidRPr="003E2AAE" w:rsidRDefault="002947C7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3E2AAE" w:rsidRDefault="00762583">
            <w:pPr>
              <w:jc w:val="center"/>
              <w:rPr>
                <w:rFonts w:ascii="Times New Roman" w:hAnsi="Times New Roman"/>
              </w:rPr>
            </w:pPr>
            <w:r w:rsidRPr="003E2AAE">
              <w:rPr>
                <w:rFonts w:ascii="Times New Roman" w:hAnsi="Times New Roman"/>
              </w:rPr>
              <w:t>Виды работ</w:t>
            </w:r>
          </w:p>
        </w:tc>
      </w:tr>
      <w:tr w:rsidR="002947C7" w:rsidRPr="003E2AAE" w14:paraId="12F1A8A3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2C847817" w:rsidR="002947C7" w:rsidRPr="003E2AAE" w:rsidRDefault="00816121" w:rsidP="008161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43E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5D966209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деятельностью организации, выбранной для прохождения практики</w:t>
            </w:r>
          </w:p>
          <w:p w14:paraId="72EAB893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14:paraId="41D34452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657F7992" w:rsidR="002947C7" w:rsidRPr="003E2AAE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изучение информации об организации в открытых источниках (история, основные этапы развития, форма собственности, производимые товары или услуги, организационная структура, кадровый состав, основные клиенты, партнеры, конкуренты, баланс, отчет о прибылях и убытках и т.д.)</w:t>
            </w:r>
          </w:p>
        </w:tc>
      </w:tr>
      <w:tr w:rsidR="002947C7" w:rsidRPr="003E2AAE" w14:paraId="5116F6C8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239A4712" w:rsidR="002947C7" w:rsidRPr="00043E08" w:rsidRDefault="00816121" w:rsidP="00816121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43E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27E2" w14:textId="76C847EB" w:rsidR="002F75D9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Первичная адаптация в организационно-профессиональной среде</w:t>
            </w:r>
          </w:p>
          <w:p w14:paraId="1C7930D8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3222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процессы организационного (формального и неформального) общения, понимание собственного места и роли в организации;</w:t>
            </w:r>
          </w:p>
          <w:p w14:paraId="05611D70" w14:textId="5AF14EDE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Позиционирование себя в коллективе;</w:t>
            </w:r>
          </w:p>
          <w:p w14:paraId="1BDE80AD" w14:textId="77777777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Фиксация (понимание) основных параметров и </w:t>
            </w:r>
            <w:r>
              <w:rPr>
                <w:rFonts w:ascii="Times New Roman" w:hAnsi="Times New Roman"/>
                <w:sz w:val="24"/>
              </w:rPr>
              <w:lastRenderedPageBreak/>
              <w:t>норм корпоративной культуры организации;</w:t>
            </w:r>
          </w:p>
          <w:p w14:paraId="766B86EB" w14:textId="6E9BA8AB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дислокацией офисного оборудования;</w:t>
            </w:r>
          </w:p>
          <w:p w14:paraId="64A2A373" w14:textId="0E7B10E2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организации рабочего места;</w:t>
            </w:r>
          </w:p>
          <w:p w14:paraId="22436FAA" w14:textId="23171D82" w:rsidR="00043E08" w:rsidRDefault="00043E08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ключевых экспертов по основному кругу вопросов, обсужденных с работодателем.</w:t>
            </w:r>
          </w:p>
          <w:p w14:paraId="7053920D" w14:textId="0258987C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6BEC" w:rsidRPr="003E2AAE" w14:paraId="54C8F95E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BBCE" w14:textId="1038CB62" w:rsidR="00CD6BEC" w:rsidRDefault="00816121" w:rsidP="00816121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D6B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D1B6" w14:textId="74B3872D" w:rsidR="00CD6BEC" w:rsidRDefault="00CD6BEC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изучение деятельности конкретного отдела (подразделения) организации</w:t>
            </w:r>
            <w:r w:rsidR="0011007E">
              <w:rPr>
                <w:rFonts w:ascii="Times New Roman" w:hAnsi="Times New Roman"/>
                <w:sz w:val="24"/>
              </w:rPr>
              <w:t xml:space="preserve"> и 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4AB3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со специалистами отдела (подразделения) организации;</w:t>
            </w:r>
          </w:p>
          <w:p w14:paraId="34681E9A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задач и функций конкретного отдела в общей структуре организации;</w:t>
            </w:r>
          </w:p>
          <w:p w14:paraId="262531B5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распределения функций, обязанностей и полномочий внутри отдела;</w:t>
            </w:r>
          </w:p>
          <w:p w14:paraId="5D675941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инструкций и других документов, регламентирующих деятельность отдела;</w:t>
            </w:r>
          </w:p>
          <w:p w14:paraId="6F275727" w14:textId="77777777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анализ показателей эффективности работы отдела;</w:t>
            </w:r>
          </w:p>
          <w:p w14:paraId="6503146A" w14:textId="7B6D837E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коммуникациях с иностранными партнерами </w:t>
            </w:r>
            <w:r w:rsidR="0011007E">
              <w:rPr>
                <w:rFonts w:ascii="Times New Roman" w:hAnsi="Times New Roman"/>
                <w:sz w:val="24"/>
              </w:rPr>
              <w:t>компании</w:t>
            </w:r>
            <w:r>
              <w:rPr>
                <w:rFonts w:ascii="Times New Roman" w:hAnsi="Times New Roman"/>
                <w:sz w:val="24"/>
              </w:rPr>
              <w:t xml:space="preserve"> (при наличии);</w:t>
            </w:r>
          </w:p>
          <w:p w14:paraId="788300F7" w14:textId="454C39BD" w:rsidR="00CD6BEC" w:rsidRDefault="00CD6BEC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процессами коммуникации в отделе, за состоянием морально-психологического климата в коллективе.</w:t>
            </w:r>
          </w:p>
        </w:tc>
      </w:tr>
      <w:tr w:rsidR="00EE45DC" w:rsidRPr="003E2AAE" w14:paraId="75153C3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5B59" w14:textId="2322B6D6" w:rsidR="00EE45DC" w:rsidRDefault="00816121" w:rsidP="00816121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100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3893" w14:textId="5EF4B7E9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заданий в рамках одного из функциональных аспектов менеджмента (по согласованию с руководителем практики от принимающей организации)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CA29" w14:textId="77777777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вида заданий:</w:t>
            </w:r>
          </w:p>
          <w:p w14:paraId="3DC23538" w14:textId="397CE3E8" w:rsidR="0011007E" w:rsidRDefault="0011007E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11007E">
              <w:rPr>
                <w:rFonts w:ascii="Times New Roman" w:hAnsi="Times New Roman"/>
                <w:sz w:val="24"/>
              </w:rPr>
              <w:t>участие в проведении маркетинговых исследований;</w:t>
            </w:r>
          </w:p>
          <w:p w14:paraId="6E60CE00" w14:textId="77777777" w:rsidR="0011007E" w:rsidRDefault="0011007E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продвижении и продажах товаров и услуг;</w:t>
            </w:r>
          </w:p>
          <w:p w14:paraId="12CBBBAE" w14:textId="77777777" w:rsidR="0011007E" w:rsidRDefault="00504B18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создании рекламных продуктов;</w:t>
            </w:r>
          </w:p>
          <w:p w14:paraId="5FB0777B" w14:textId="633E7488" w:rsidR="00504B18" w:rsidRDefault="00504B18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подготовке и проведении промо- и </w:t>
            </w:r>
            <w:r>
              <w:rPr>
                <w:rFonts w:ascii="Times New Roman" w:hAnsi="Times New Roman"/>
                <w:sz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</w:rPr>
              <w:t>-акций;</w:t>
            </w:r>
          </w:p>
          <w:p w14:paraId="6E097D4A" w14:textId="77777777" w:rsidR="00504B18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формировании и обновлении баз данных по всему спектру вопросов, интересующих компании;</w:t>
            </w:r>
          </w:p>
          <w:p w14:paraId="71BF6437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процессе подбора и отбора персонала;</w:t>
            </w:r>
          </w:p>
          <w:p w14:paraId="5180622A" w14:textId="2E677FB6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сбора и анализа статистической информации и анализа рынка;</w:t>
            </w:r>
          </w:p>
          <w:p w14:paraId="539B298E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процессах анализа финансово-экономических показателей организации;</w:t>
            </w:r>
          </w:p>
          <w:p w14:paraId="51B7C74D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переговорных процессах, в том числе с иностранными представителями;</w:t>
            </w:r>
          </w:p>
          <w:p w14:paraId="642970A1" w14:textId="77777777" w:rsidR="00BB1756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оформлении документации по сделкам купли-продажи, в том числе с иностранными контрагентами;</w:t>
            </w:r>
          </w:p>
          <w:p w14:paraId="43A32A3E" w14:textId="251929CF" w:rsidR="00BB1756" w:rsidRPr="0011007E" w:rsidRDefault="00BB1756" w:rsidP="0011007E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произ</w:t>
            </w:r>
            <w:r w:rsidR="00367D4F">
              <w:rPr>
                <w:rFonts w:ascii="Times New Roman" w:hAnsi="Times New Roman"/>
                <w:sz w:val="24"/>
              </w:rPr>
              <w:t>водственных процессах и др.</w:t>
            </w:r>
          </w:p>
          <w:p w14:paraId="24C3580A" w14:textId="675B89CC" w:rsidR="0011007E" w:rsidRPr="0011007E" w:rsidRDefault="0011007E" w:rsidP="0011007E">
            <w:pPr>
              <w:rPr>
                <w:rFonts w:ascii="Times New Roman" w:hAnsi="Times New Roman"/>
                <w:sz w:val="24"/>
              </w:rPr>
            </w:pPr>
          </w:p>
        </w:tc>
      </w:tr>
      <w:tr w:rsidR="00EE45DC" w:rsidRPr="003E2AAE" w14:paraId="60034CDF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6879" w14:textId="253D7314" w:rsidR="00EE45DC" w:rsidRDefault="00816121" w:rsidP="00816121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1007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A514" w14:textId="0473BE77" w:rsidR="00EE45DC" w:rsidRDefault="0011007E" w:rsidP="00110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и оценка деятельности организации (отдельных структурных подразделений) с точки зрения ее эффективности и соответс</w:t>
            </w:r>
            <w:r w:rsidR="00DF673C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вия принятой </w:t>
            </w:r>
            <w:r>
              <w:rPr>
                <w:rFonts w:ascii="Times New Roman" w:hAnsi="Times New Roman"/>
                <w:sz w:val="24"/>
              </w:rPr>
              <w:lastRenderedPageBreak/>
              <w:t>стратегии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AF82" w14:textId="77777777" w:rsidR="00EE45DC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определение основных показателей деятельности компании;</w:t>
            </w:r>
          </w:p>
          <w:p w14:paraId="4E8F84AF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организационной структуры компании с точки зрения ее эффективности и соответствия стратегическим целям компании;</w:t>
            </w:r>
          </w:p>
          <w:p w14:paraId="6462DDC1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ключевых бизнес-процессов;</w:t>
            </w:r>
          </w:p>
          <w:p w14:paraId="630A82C5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оценка кадровой политики компании;</w:t>
            </w:r>
          </w:p>
          <w:p w14:paraId="49CBDA50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состояния финансовой отчетности компании;</w:t>
            </w:r>
          </w:p>
          <w:p w14:paraId="37D7302A" w14:textId="77777777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качества менеджмента компании на различных уровнях;</w:t>
            </w:r>
          </w:p>
          <w:p w14:paraId="2F36AFCE" w14:textId="4B725996" w:rsidR="00367D4F" w:rsidRDefault="00367D4F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существующих (или латентных) проблем и выработка путей их решения.</w:t>
            </w:r>
          </w:p>
        </w:tc>
      </w:tr>
    </w:tbl>
    <w:p w14:paraId="79062C72" w14:textId="555F7E05" w:rsidR="002947C7" w:rsidRDefault="002947C7">
      <w:pPr>
        <w:tabs>
          <w:tab w:val="left" w:pos="1701"/>
        </w:tabs>
        <w:ind w:firstLine="567"/>
        <w:jc w:val="right"/>
      </w:pPr>
    </w:p>
    <w:p w14:paraId="7CE410CA" w14:textId="08D3AC45" w:rsidR="002947C7" w:rsidRDefault="00762583" w:rsidP="00FD2345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</w:pPr>
      <w:r>
        <w:rPr>
          <w:rFonts w:ascii="Times New Roman" w:hAnsi="Times New Roman"/>
          <w:b/>
          <w:sz w:val="24"/>
        </w:rPr>
        <w:t>Формы отчетности по практике</w:t>
      </w:r>
      <w:r w:rsidR="00FD2345">
        <w:rPr>
          <w:rFonts w:ascii="Times New Roman" w:hAnsi="Times New Roman"/>
          <w:b/>
          <w:sz w:val="24"/>
        </w:rPr>
        <w:t xml:space="preserve"> </w:t>
      </w:r>
    </w:p>
    <w:p w14:paraId="050009F5" w14:textId="1C1AB5B9" w:rsid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прохождения практики в деканат представляется отчет о прохождении практики и отзыв руководителя практики, заверенный печатью организации.</w:t>
      </w:r>
    </w:p>
    <w:p w14:paraId="184FDD88" w14:textId="0DD2BF9A" w:rsidR="00CD6BEC" w:rsidRPr="002F75D9" w:rsidRDefault="00CD6BEC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 прохождении практики составляется </w:t>
      </w:r>
      <w:r w:rsidR="00F637D4">
        <w:rPr>
          <w:rFonts w:ascii="Times New Roman" w:hAnsi="Times New Roman"/>
          <w:sz w:val="24"/>
        </w:rPr>
        <w:t xml:space="preserve">исключительно </w:t>
      </w:r>
      <w:r w:rsidR="00470593">
        <w:rPr>
          <w:rFonts w:ascii="Times New Roman" w:hAnsi="Times New Roman"/>
          <w:sz w:val="24"/>
        </w:rPr>
        <w:t>в учебных целях</w:t>
      </w:r>
      <w:r w:rsidR="00F637D4">
        <w:rPr>
          <w:rFonts w:ascii="Times New Roman" w:hAnsi="Times New Roman"/>
          <w:sz w:val="24"/>
        </w:rPr>
        <w:t xml:space="preserve"> и оценивается комиссией, состоящей из руководителей программы и ведущих преподавателей. Отчет, написанный по заданию компании, где была пройдена практика, не рассматривается.</w:t>
      </w:r>
    </w:p>
    <w:p w14:paraId="53E95753" w14:textId="08F0F0A2" w:rsidR="00F637D4" w:rsidRPr="0002420B" w:rsidRDefault="00F637D4" w:rsidP="00F637D4">
      <w:pPr>
        <w:pStyle w:val="a"/>
        <w:numPr>
          <w:ilvl w:val="0"/>
          <w:numId w:val="0"/>
        </w:numPr>
        <w:spacing w:after="60"/>
        <w:ind w:left="720"/>
      </w:pPr>
      <w:r w:rsidRPr="0002420B">
        <w:t xml:space="preserve">Отчет о практике </w:t>
      </w:r>
      <w:r>
        <w:t>объемом 10-15 страниц должен</w:t>
      </w:r>
      <w:r w:rsidRPr="0002420B">
        <w:t xml:space="preserve"> содержать</w:t>
      </w:r>
      <w:r>
        <w:t>:</w:t>
      </w:r>
    </w:p>
    <w:p w14:paraId="39C7FA7F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краткое описание организации и отдела, в котором была пройдена практика, ее (организации) успехи и достижения, или возможные трудности, характеристику производимых компанией товаров или услуг, а также позиции компании на соответствующем рынке;</w:t>
      </w:r>
    </w:p>
    <w:p w14:paraId="47E1B0D4" w14:textId="77777777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>описание обязанностей и задач практиканта, а также характера и видов осуществляемой деятельности;</w:t>
      </w:r>
    </w:p>
    <w:p w14:paraId="384994ED" w14:textId="1E4C3E1C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применения полученных </w:t>
      </w:r>
      <w:r>
        <w:rPr>
          <w:bCs/>
        </w:rPr>
        <w:t xml:space="preserve">в ходе теоретического обучения </w:t>
      </w:r>
      <w:r w:rsidRPr="0002420B">
        <w:rPr>
          <w:bCs/>
        </w:rPr>
        <w:t>знаний на практике, а также задач, которые удалось решить благодаря имеющимся знаниям;</w:t>
      </w:r>
    </w:p>
    <w:p w14:paraId="79E30EC0" w14:textId="4C2AFFF6" w:rsidR="00F637D4" w:rsidRPr="0002420B" w:rsidRDefault="00F637D4" w:rsidP="00F637D4">
      <w:pPr>
        <w:pStyle w:val="a"/>
        <w:rPr>
          <w:bCs/>
        </w:rPr>
      </w:pPr>
      <w:r w:rsidRPr="0002420B">
        <w:rPr>
          <w:bCs/>
        </w:rPr>
        <w:t xml:space="preserve">описание приобретенных </w:t>
      </w:r>
      <w:r>
        <w:rPr>
          <w:bCs/>
        </w:rPr>
        <w:t>умений</w:t>
      </w:r>
      <w:r w:rsidRPr="0002420B">
        <w:rPr>
          <w:bCs/>
        </w:rPr>
        <w:t xml:space="preserve"> и навыков;</w:t>
      </w:r>
    </w:p>
    <w:p w14:paraId="16B9E6F8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описание отношений, сложившихся у практиканта с коллективом организации, а также возможных проблем и конфликтов;</w:t>
      </w:r>
    </w:p>
    <w:p w14:paraId="74DE7E73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для тех, кто проходил практику за  рубежом, - описание возможных языковых трудностей и замеченных культурных различий;</w:t>
      </w:r>
    </w:p>
    <w:p w14:paraId="57B872AF" w14:textId="730ED104" w:rsidR="00DF673C" w:rsidRPr="00DF673C" w:rsidRDefault="00DF673C" w:rsidP="00DF673C">
      <w:pPr>
        <w:pStyle w:val="a"/>
        <w:jc w:val="left"/>
        <w:rPr>
          <w:bCs/>
        </w:rPr>
      </w:pPr>
      <w:r>
        <w:t>анализ и оценку эффективности деятельности компании (отдельных структурных подразделений) с точки зрения ее соответствия принятой стратегии;</w:t>
      </w:r>
    </w:p>
    <w:p w14:paraId="34C7E24B" w14:textId="25F8B807" w:rsidR="00DF673C" w:rsidRPr="0002420B" w:rsidRDefault="00DF673C" w:rsidP="00DF673C">
      <w:pPr>
        <w:pStyle w:val="a"/>
        <w:jc w:val="left"/>
        <w:rPr>
          <w:bCs/>
        </w:rPr>
      </w:pPr>
      <w:r>
        <w:rPr>
          <w:bCs/>
        </w:rPr>
        <w:t>п</w:t>
      </w:r>
      <w:r w:rsidRPr="0002420B">
        <w:rPr>
          <w:bCs/>
        </w:rPr>
        <w:t>редложения по оптимизации</w:t>
      </w:r>
      <w:r>
        <w:rPr>
          <w:bCs/>
        </w:rPr>
        <w:t xml:space="preserve"> деятельности компании (отдельных подразделений) и решению выявленных проблем;</w:t>
      </w:r>
    </w:p>
    <w:p w14:paraId="7720091A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оценку достижений практиканта и перспектив работы в данной компании;</w:t>
      </w:r>
    </w:p>
    <w:p w14:paraId="230A184B" w14:textId="77777777" w:rsidR="00F637D4" w:rsidRPr="0002420B" w:rsidRDefault="00F637D4" w:rsidP="00DF673C">
      <w:pPr>
        <w:pStyle w:val="a"/>
        <w:jc w:val="left"/>
        <w:rPr>
          <w:bCs/>
        </w:rPr>
      </w:pPr>
      <w:r w:rsidRPr="0002420B">
        <w:rPr>
          <w:bCs/>
        </w:rPr>
        <w:t>отношение студента к практике (впечатления, оценка, рекомендации).</w:t>
      </w:r>
    </w:p>
    <w:p w14:paraId="5552B3CF" w14:textId="01F35ECE" w:rsidR="00F637D4" w:rsidRPr="0002420B" w:rsidRDefault="00F637D4" w:rsidP="00F637D4">
      <w:pPr>
        <w:pStyle w:val="af7"/>
        <w:spacing w:before="120"/>
      </w:pPr>
      <w:r w:rsidRPr="0002420B">
        <w:t>Структура отчета</w:t>
      </w:r>
    </w:p>
    <w:p w14:paraId="1A07D2F3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Титульный лист</w:t>
      </w:r>
    </w:p>
    <w:p w14:paraId="39346D39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Оглавление</w:t>
      </w:r>
    </w:p>
    <w:p w14:paraId="2B4EFF59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Введение</w:t>
      </w:r>
    </w:p>
    <w:p w14:paraId="10A6B26E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Основной раздел отчета</w:t>
      </w:r>
    </w:p>
    <w:p w14:paraId="6617E92B" w14:textId="77777777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Заключение</w:t>
      </w:r>
    </w:p>
    <w:p w14:paraId="3E591434" w14:textId="41749ADC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Библиография</w:t>
      </w:r>
      <w:r w:rsidR="00816121">
        <w:rPr>
          <w:bCs/>
        </w:rPr>
        <w:t xml:space="preserve"> (при наличии)</w:t>
      </w:r>
    </w:p>
    <w:p w14:paraId="7A68D2D9" w14:textId="47D74974" w:rsidR="00F637D4" w:rsidRPr="0002420B" w:rsidRDefault="00F637D4" w:rsidP="00F637D4">
      <w:pPr>
        <w:pStyle w:val="af6"/>
        <w:numPr>
          <w:ilvl w:val="0"/>
          <w:numId w:val="6"/>
        </w:numPr>
        <w:spacing w:before="0" w:beforeAutospacing="0" w:after="0" w:afterAutospacing="0"/>
        <w:ind w:left="1423" w:hanging="357"/>
        <w:jc w:val="both"/>
        <w:rPr>
          <w:bCs/>
        </w:rPr>
      </w:pPr>
      <w:r w:rsidRPr="0002420B">
        <w:rPr>
          <w:bCs/>
        </w:rPr>
        <w:t>Приложения</w:t>
      </w:r>
      <w:r w:rsidR="00CB461B">
        <w:rPr>
          <w:bCs/>
        </w:rPr>
        <w:t xml:space="preserve"> (при наличии).</w:t>
      </w:r>
    </w:p>
    <w:p w14:paraId="3D5A7154" w14:textId="081B549D" w:rsidR="002947C7" w:rsidRPr="00CB461B" w:rsidRDefault="00A77B8A" w:rsidP="00DF673C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rPr>
          <w:rFonts w:ascii="Times New Roman" w:hAnsi="Times New Roman"/>
          <w:b/>
          <w:sz w:val="24"/>
        </w:rPr>
      </w:pPr>
      <w:r w:rsidRPr="00CB461B">
        <w:rPr>
          <w:rFonts w:ascii="Times New Roman" w:hAnsi="Times New Roman"/>
          <w:b/>
          <w:sz w:val="24"/>
        </w:rPr>
        <w:t>Материалы</w:t>
      </w:r>
      <w:r w:rsidRPr="00CB461B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средств промежуточной аттестации </w:t>
      </w:r>
      <w:r w:rsidR="00762583" w:rsidRPr="00CB461B">
        <w:rPr>
          <w:rFonts w:ascii="Times New Roman" w:hAnsi="Times New Roman"/>
          <w:b/>
          <w:sz w:val="24"/>
        </w:rPr>
        <w:t>по практике</w:t>
      </w:r>
    </w:p>
    <w:p w14:paraId="51BA6B85" w14:textId="18DDF794" w:rsidR="00A77B8A" w:rsidRPr="00CB461B" w:rsidRDefault="00C56929" w:rsidP="00DF673C">
      <w:pPr>
        <w:spacing w:before="120" w:after="120"/>
        <w:ind w:firstLine="709"/>
        <w:rPr>
          <w:b/>
        </w:rPr>
      </w:pPr>
      <w:r w:rsidRPr="00CB461B">
        <w:rPr>
          <w:rFonts w:ascii="Times New Roman" w:hAnsi="Times New Roman"/>
          <w:b/>
          <w:sz w:val="24"/>
        </w:rPr>
        <w:t>6</w:t>
      </w:r>
      <w:r w:rsidR="00A77B8A" w:rsidRPr="00CB461B">
        <w:rPr>
          <w:rFonts w:ascii="Times New Roman" w:hAnsi="Times New Roman"/>
          <w:b/>
          <w:sz w:val="24"/>
        </w:rPr>
        <w:t xml:space="preserve">.1. </w:t>
      </w:r>
      <w:r w:rsidR="00FD2345">
        <w:rPr>
          <w:rFonts w:ascii="Times New Roman" w:hAnsi="Times New Roman"/>
          <w:b/>
          <w:sz w:val="24"/>
        </w:rPr>
        <w:t>Текущий контроль успеваемости</w:t>
      </w:r>
    </w:p>
    <w:p w14:paraId="56927C9D" w14:textId="77777777" w:rsidR="00FD2345" w:rsidRPr="00EE2BA1" w:rsidRDefault="00FD2345" w:rsidP="00FD2345">
      <w:pPr>
        <w:spacing w:before="120"/>
        <w:ind w:firstLine="709"/>
        <w:rPr>
          <w:rFonts w:ascii="Times New Roman" w:hAnsi="Times New Roman"/>
          <w:sz w:val="24"/>
        </w:rPr>
      </w:pPr>
      <w:r w:rsidRPr="00CB461B">
        <w:rPr>
          <w:rFonts w:ascii="Times New Roman" w:hAnsi="Times New Roman"/>
          <w:b/>
          <w:sz w:val="24"/>
        </w:rPr>
        <w:lastRenderedPageBreak/>
        <w:t xml:space="preserve">6.1.1. </w:t>
      </w:r>
      <w:r w:rsidRPr="00EE2BA1">
        <w:rPr>
          <w:rFonts w:ascii="Times New Roman" w:hAnsi="Times New Roman"/>
          <w:sz w:val="24"/>
        </w:rPr>
        <w:t>В ходе реализации учебной практики по получению первичных профессиональных умений и навыков используются следующие методы текущего контроля успеваемости обучающихся:</w:t>
      </w:r>
    </w:p>
    <w:p w14:paraId="4CC364B5" w14:textId="77777777" w:rsidR="00FD2345" w:rsidRDefault="00FD2345" w:rsidP="00FD2345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организации оценивает работу студента по предложенным показателям по 5-балльной шкале и/или дает свой краткий комментарий. </w:t>
      </w:r>
    </w:p>
    <w:p w14:paraId="7EFB4D24" w14:textId="77777777" w:rsidR="00FD2345" w:rsidRDefault="00FD2345" w:rsidP="00FD2345">
      <w:pPr>
        <w:spacing w:before="120" w:after="120"/>
        <w:ind w:firstLine="709"/>
        <w:rPr>
          <w:rFonts w:ascii="Times New Roman" w:hAnsi="Times New Roman"/>
          <w:sz w:val="24"/>
        </w:rPr>
      </w:pPr>
      <w:r w:rsidRPr="00905891">
        <w:rPr>
          <w:rFonts w:ascii="Times New Roman" w:hAnsi="Times New Roman"/>
          <w:b/>
          <w:sz w:val="24"/>
        </w:rPr>
        <w:t>6.1.2 Материалы текущего контроля успеваемости</w:t>
      </w:r>
      <w:r>
        <w:rPr>
          <w:rFonts w:ascii="Times New Roman" w:hAnsi="Times New Roman"/>
          <w:sz w:val="24"/>
        </w:rPr>
        <w:t xml:space="preserve"> (оценочный лист работодателя):</w:t>
      </w:r>
    </w:p>
    <w:p w14:paraId="09CB52AC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82F35DF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 оценки: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3396E3C" w14:textId="77777777" w:rsidTr="008079D0">
        <w:tc>
          <w:tcPr>
            <w:tcW w:w="1914" w:type="dxa"/>
            <w:vAlign w:val="center"/>
          </w:tcPr>
          <w:p w14:paraId="26329E5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EF1C39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BE8D94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EE49B2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3321655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D2345" w14:paraId="2C3EA8CF" w14:textId="77777777" w:rsidTr="008079D0">
        <w:tc>
          <w:tcPr>
            <w:tcW w:w="1914" w:type="dxa"/>
            <w:vAlign w:val="center"/>
          </w:tcPr>
          <w:p w14:paraId="6D46AD0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 плохо</w:t>
            </w:r>
          </w:p>
        </w:tc>
        <w:tc>
          <w:tcPr>
            <w:tcW w:w="1914" w:type="dxa"/>
            <w:vAlign w:val="center"/>
          </w:tcPr>
          <w:p w14:paraId="4B69502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Недостаточно</w:t>
            </w:r>
          </w:p>
        </w:tc>
        <w:tc>
          <w:tcPr>
            <w:tcW w:w="1914" w:type="dxa"/>
            <w:vAlign w:val="center"/>
          </w:tcPr>
          <w:p w14:paraId="22346A7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требованиям</w:t>
            </w:r>
          </w:p>
        </w:tc>
        <w:tc>
          <w:tcPr>
            <w:tcW w:w="1914" w:type="dxa"/>
            <w:vAlign w:val="center"/>
          </w:tcPr>
          <w:p w14:paraId="4FE62F7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</w:t>
            </w:r>
          </w:p>
        </w:tc>
        <w:tc>
          <w:tcPr>
            <w:tcW w:w="1915" w:type="dxa"/>
            <w:vAlign w:val="center"/>
          </w:tcPr>
          <w:p w14:paraId="4CB73A2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Отлично</w:t>
            </w:r>
          </w:p>
        </w:tc>
      </w:tr>
    </w:tbl>
    <w:p w14:paraId="7ADEE15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377C622" w14:textId="77777777" w:rsidR="00FD2345" w:rsidRPr="00CE7CF0" w:rsidRDefault="00FD2345" w:rsidP="00FD2345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Знания и практические навыки:</w:t>
      </w:r>
    </w:p>
    <w:p w14:paraId="34F8E630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какой степени студент понимал суть заданий?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0A39C964" w14:textId="77777777" w:rsidTr="008079D0">
        <w:tc>
          <w:tcPr>
            <w:tcW w:w="1914" w:type="dxa"/>
            <w:vAlign w:val="center"/>
          </w:tcPr>
          <w:p w14:paraId="4BA37F2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5A50D79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6A6BF4C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A9A5B3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1EAA66E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5EFBA46" w14:textId="77777777" w:rsidR="00FD2345" w:rsidRPr="00171F01" w:rsidRDefault="00FD2345" w:rsidP="00FD2345">
      <w:pPr>
        <w:rPr>
          <w:rFonts w:ascii="Times New Roman" w:hAnsi="Times New Roman"/>
          <w:sz w:val="24"/>
        </w:rPr>
      </w:pPr>
    </w:p>
    <w:p w14:paraId="38C9EB11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теоретическую подготовку студента?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8BB3B1C" w14:textId="77777777" w:rsidTr="008079D0">
        <w:tc>
          <w:tcPr>
            <w:tcW w:w="1598" w:type="dxa"/>
            <w:vAlign w:val="center"/>
          </w:tcPr>
          <w:p w14:paraId="354BCAA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37A9926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F6336D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1C3AB3E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1313DBB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7BE0C38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 w:rsidRPr="00171F01">
              <w:rPr>
                <w:rFonts w:ascii="Times New Roman" w:hAnsi="Times New Roman"/>
                <w:sz w:val="18"/>
              </w:rPr>
              <w:t>Никаких специальных знаний не требовалось</w:t>
            </w:r>
          </w:p>
        </w:tc>
      </w:tr>
    </w:tbl>
    <w:p w14:paraId="41D78C3F" w14:textId="77777777" w:rsidR="00FD2345" w:rsidRDefault="00FD2345" w:rsidP="00FD2345">
      <w:pPr>
        <w:pStyle w:val="a8"/>
        <w:rPr>
          <w:rFonts w:ascii="Times New Roman" w:hAnsi="Times New Roman"/>
          <w:sz w:val="24"/>
        </w:rPr>
      </w:pPr>
    </w:p>
    <w:p w14:paraId="052C1618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письменно (корреспонденция, отчеты)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5EAE2BC" w14:textId="77777777" w:rsidTr="008079D0">
        <w:tc>
          <w:tcPr>
            <w:tcW w:w="1598" w:type="dxa"/>
            <w:vAlign w:val="center"/>
          </w:tcPr>
          <w:p w14:paraId="07585BF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63CC732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356BC03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01B9FEA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576A61F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73D4E2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4F094094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0FF5864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способность студента выражать свои мысли устно (по телефону, в разговоре)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7436F0A2" w14:textId="77777777" w:rsidTr="008079D0">
        <w:tc>
          <w:tcPr>
            <w:tcW w:w="1598" w:type="dxa"/>
            <w:vAlign w:val="center"/>
          </w:tcPr>
          <w:p w14:paraId="4EEEBA03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3762DC1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66A1E70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6C2993E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121B9E8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489E1921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7ABA7B6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F1CDE55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степень владения студентом иностранным языком: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564469E0" w14:textId="77777777" w:rsidTr="008079D0">
        <w:tc>
          <w:tcPr>
            <w:tcW w:w="1598" w:type="dxa"/>
            <w:vAlign w:val="center"/>
          </w:tcPr>
          <w:p w14:paraId="718A3A7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5EF1F46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0339A8A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5606C51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5CC4ABD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00018B2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199EA93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6CF8251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Оцените навыки работы на компьютере: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2818A644" w14:textId="77777777" w:rsidTr="008079D0">
        <w:tc>
          <w:tcPr>
            <w:tcW w:w="1598" w:type="dxa"/>
            <w:vAlign w:val="center"/>
          </w:tcPr>
          <w:p w14:paraId="11C7529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26B92E2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292D1F5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4318C9F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2907DAE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2D6573C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практике не применялось</w:t>
            </w:r>
          </w:p>
        </w:tc>
      </w:tr>
    </w:tbl>
    <w:p w14:paraId="54AF3EE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20D8A65" w14:textId="77777777" w:rsidR="00FD2345" w:rsidRDefault="00FD2345" w:rsidP="00FD2345">
      <w:pPr>
        <w:pStyle w:val="a8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общую характеристику знаниям и практическим навыкам студента:</w:t>
      </w:r>
    </w:p>
    <w:p w14:paraId="3C833A67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116468F9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541BCCFB" w14:textId="77777777" w:rsidR="00FD2345" w:rsidRDefault="00FD2345" w:rsidP="00FD23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49939FA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F61E8FF" w14:textId="77777777" w:rsidR="00FD2345" w:rsidRPr="00CE7CF0" w:rsidRDefault="00FD2345" w:rsidP="00FD2345">
      <w:pPr>
        <w:spacing w:before="120" w:after="120"/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Социальные и коммуникативные навыки</w:t>
      </w:r>
    </w:p>
    <w:p w14:paraId="2A34521C" w14:textId="77777777" w:rsidR="00FD2345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справлялся со своими обязанностями?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450FF08" w14:textId="77777777" w:rsidTr="008079D0">
        <w:tc>
          <w:tcPr>
            <w:tcW w:w="1914" w:type="dxa"/>
            <w:vAlign w:val="center"/>
          </w:tcPr>
          <w:p w14:paraId="343EBCF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65E4EDF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A89A4C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D821DF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3C33EE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5254AAF3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152F0C57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адаптировался к корпоративной культуре?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FB3597E" w14:textId="77777777" w:rsidTr="008079D0">
        <w:tc>
          <w:tcPr>
            <w:tcW w:w="1914" w:type="dxa"/>
            <w:vAlign w:val="center"/>
          </w:tcPr>
          <w:p w14:paraId="48F913D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67AD55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0157CB0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01432D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41EE580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E7D3C98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358A7CF2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Информировал ли Вас студент регулярно о своей деятельности?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8EDFF74" w14:textId="77777777" w:rsidTr="008079D0">
        <w:tc>
          <w:tcPr>
            <w:tcW w:w="1914" w:type="dxa"/>
            <w:vAlign w:val="center"/>
          </w:tcPr>
          <w:p w14:paraId="1CE80EB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D88F17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59A47FE1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16CABB2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A7B580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D6DF46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4E462FD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Проявлял ли студент инициативу?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6E5EBD68" w14:textId="77777777" w:rsidTr="008079D0">
        <w:tc>
          <w:tcPr>
            <w:tcW w:w="1914" w:type="dxa"/>
            <w:vAlign w:val="center"/>
          </w:tcPr>
          <w:p w14:paraId="75A73BA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BA9487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84EF24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27B2365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ADC3EB6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43953132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4D8D3317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Может ли студент работать самостоятельно?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556E9261" w14:textId="77777777" w:rsidTr="008079D0">
        <w:tc>
          <w:tcPr>
            <w:tcW w:w="1914" w:type="dxa"/>
            <w:vAlign w:val="center"/>
          </w:tcPr>
          <w:p w14:paraId="3CEDD0B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A6D1B1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16B5A2B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513114E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62FB155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0DF2830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B99A40C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Какой была степень увлеченности делом у студента?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756D3683" w14:textId="77777777" w:rsidTr="008079D0">
        <w:tc>
          <w:tcPr>
            <w:tcW w:w="1914" w:type="dxa"/>
            <w:vAlign w:val="center"/>
          </w:tcPr>
          <w:p w14:paraId="4037278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1EF4C86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FB8E72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6388341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7B43DC74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79D140D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BB15EA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 w:rsidRPr="00470593">
        <w:rPr>
          <w:rFonts w:ascii="Times New Roman" w:hAnsi="Times New Roman"/>
          <w:sz w:val="24"/>
        </w:rPr>
        <w:t>Как студент справлялся с конфликтной ситуацией (при ее наличии)?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77"/>
      </w:tblGrid>
      <w:tr w:rsidR="00FD2345" w14:paraId="2CEFD623" w14:textId="77777777" w:rsidTr="008079D0">
        <w:tc>
          <w:tcPr>
            <w:tcW w:w="1598" w:type="dxa"/>
            <w:vAlign w:val="center"/>
          </w:tcPr>
          <w:p w14:paraId="0E8A2CA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65E0BF3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A15718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99" w:type="dxa"/>
            <w:vAlign w:val="center"/>
          </w:tcPr>
          <w:p w14:paraId="23B2521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99" w:type="dxa"/>
            <w:vAlign w:val="center"/>
          </w:tcPr>
          <w:p w14:paraId="0B041FCA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77" w:type="dxa"/>
            <w:vAlign w:val="center"/>
          </w:tcPr>
          <w:p w14:paraId="38443D48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Конфликтных ситуаций не было</w:t>
            </w:r>
          </w:p>
        </w:tc>
      </w:tr>
    </w:tbl>
    <w:p w14:paraId="07F6D48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3443AC0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исполнительскую дисциплину студента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47BE5C21" w14:textId="77777777" w:rsidTr="008079D0">
        <w:tc>
          <w:tcPr>
            <w:tcW w:w="1914" w:type="dxa"/>
            <w:vAlign w:val="center"/>
          </w:tcPr>
          <w:p w14:paraId="0B8EAD5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7B9BE6E5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6F5E3AB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422BCFFE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25D717F2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6CE1472F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1974D72E" w14:textId="77777777" w:rsidR="00FD2345" w:rsidRPr="00470593" w:rsidRDefault="00FD2345" w:rsidP="00FD2345">
      <w:pPr>
        <w:pStyle w:val="a8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студент работает в команде</w:t>
      </w:r>
      <w:r w:rsidRPr="00470593">
        <w:rPr>
          <w:rFonts w:ascii="Times New Roman" w:hAnsi="Times New Roman"/>
          <w:sz w:val="24"/>
        </w:rPr>
        <w:t>?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0E0A623D" w14:textId="77777777" w:rsidTr="008079D0">
        <w:tc>
          <w:tcPr>
            <w:tcW w:w="1914" w:type="dxa"/>
            <w:vAlign w:val="center"/>
          </w:tcPr>
          <w:p w14:paraId="326FB1F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020C0C2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233C0F50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5224384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5" w:type="dxa"/>
            <w:vAlign w:val="center"/>
          </w:tcPr>
          <w:p w14:paraId="529089FC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3F6781E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00EF0FD4" w14:textId="77777777" w:rsidR="00FD2345" w:rsidRPr="00CE7CF0" w:rsidRDefault="00FD2345" w:rsidP="00FD2345">
      <w:pPr>
        <w:rPr>
          <w:rFonts w:ascii="Times New Roman" w:hAnsi="Times New Roman"/>
          <w:b/>
          <w:sz w:val="24"/>
        </w:rPr>
      </w:pPr>
      <w:r w:rsidRPr="00CE7CF0">
        <w:rPr>
          <w:rFonts w:ascii="Times New Roman" w:hAnsi="Times New Roman"/>
          <w:b/>
          <w:sz w:val="24"/>
        </w:rPr>
        <w:t>Общ</w:t>
      </w:r>
      <w:r>
        <w:rPr>
          <w:rFonts w:ascii="Times New Roman" w:hAnsi="Times New Roman"/>
          <w:b/>
          <w:sz w:val="24"/>
        </w:rPr>
        <w:t>и</w:t>
      </w:r>
      <w:r w:rsidRPr="00CE7CF0"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 xml:space="preserve"> замечания</w:t>
      </w:r>
      <w:r w:rsidRPr="00CE7CF0">
        <w:rPr>
          <w:rFonts w:ascii="Times New Roman" w:hAnsi="Times New Roman"/>
          <w:b/>
          <w:sz w:val="24"/>
        </w:rPr>
        <w:t>:</w:t>
      </w:r>
    </w:p>
    <w:p w14:paraId="6E3EDF20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D02C7C8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могли бы оценить индивидуальность студента и его отношение к работе?</w:t>
      </w:r>
    </w:p>
    <w:p w14:paraId="6EB74475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7CA1FA3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02C6FAD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3C53A47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059AE80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какие новые черты и качества приобрел студент за время прохождения практики?</w:t>
      </w:r>
    </w:p>
    <w:p w14:paraId="3B885651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86437F7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37C3F711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73EA1639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76637ABF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наиболее яркие достоинства студента Вы можете отметить?</w:t>
      </w:r>
    </w:p>
    <w:p w14:paraId="6168DCE8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EEFA34D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1A586D7C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D6CDD7A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64796A55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качества в будущем студент должен совершенствовать в себе?</w:t>
      </w:r>
    </w:p>
    <w:p w14:paraId="20F136FE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60D76844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42C7E92C" w14:textId="77777777" w:rsidR="00FD2345" w:rsidRPr="00CE7CF0" w:rsidRDefault="00FD2345" w:rsidP="00FD2345">
      <w:pPr>
        <w:ind w:left="284"/>
        <w:rPr>
          <w:rFonts w:ascii="Times New Roman" w:hAnsi="Times New Roman"/>
          <w:sz w:val="24"/>
        </w:rPr>
      </w:pPr>
      <w:r w:rsidRPr="00CE7CF0">
        <w:rPr>
          <w:rFonts w:ascii="Times New Roman" w:hAnsi="Times New Roman"/>
          <w:sz w:val="24"/>
        </w:rPr>
        <w:t>_____________________________________________________________________</w:t>
      </w:r>
    </w:p>
    <w:p w14:paraId="0A49091D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2EEF65FE" w14:textId="77777777" w:rsidR="00FD2345" w:rsidRDefault="00FD2345" w:rsidP="00FD2345">
      <w:pPr>
        <w:pStyle w:val="a8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Какова Ваша окончательная оценка общего уровня подготовки и прохождения практики студента?</w:t>
      </w:r>
    </w:p>
    <w:p w14:paraId="31288D8D" w14:textId="77777777" w:rsidR="00FD2345" w:rsidRPr="00446F02" w:rsidRDefault="00FD2345" w:rsidP="00FD2345">
      <w:pPr>
        <w:ind w:left="284"/>
        <w:rPr>
          <w:rFonts w:ascii="Times New Roman" w:hAnsi="Times New Roman"/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2345" w14:paraId="2336E21F" w14:textId="77777777" w:rsidTr="008079D0">
        <w:tc>
          <w:tcPr>
            <w:tcW w:w="1914" w:type="dxa"/>
            <w:vAlign w:val="center"/>
          </w:tcPr>
          <w:p w14:paraId="7BCB309D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914" w:type="dxa"/>
            <w:vAlign w:val="center"/>
          </w:tcPr>
          <w:p w14:paraId="3D14E16F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</w:t>
            </w:r>
          </w:p>
        </w:tc>
        <w:tc>
          <w:tcPr>
            <w:tcW w:w="1914" w:type="dxa"/>
            <w:vAlign w:val="center"/>
          </w:tcPr>
          <w:p w14:paraId="6519367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</w:t>
            </w:r>
          </w:p>
        </w:tc>
        <w:tc>
          <w:tcPr>
            <w:tcW w:w="1914" w:type="dxa"/>
            <w:vAlign w:val="center"/>
          </w:tcPr>
          <w:p w14:paraId="134B5697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1915" w:type="dxa"/>
            <w:vAlign w:val="center"/>
          </w:tcPr>
          <w:p w14:paraId="4C458CC9" w14:textId="77777777" w:rsidR="00FD2345" w:rsidRDefault="00FD2345" w:rsidP="00807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</w:t>
            </w:r>
          </w:p>
        </w:tc>
      </w:tr>
    </w:tbl>
    <w:p w14:paraId="0B8D96B5" w14:textId="77777777" w:rsidR="00FD2345" w:rsidRDefault="00FD2345" w:rsidP="00FD2345">
      <w:pPr>
        <w:rPr>
          <w:rFonts w:ascii="Times New Roman" w:hAnsi="Times New Roman"/>
          <w:sz w:val="24"/>
        </w:rPr>
      </w:pPr>
    </w:p>
    <w:p w14:paraId="51DB5041" w14:textId="77777777" w:rsidR="00FD2345" w:rsidRDefault="00FD2345" w:rsidP="00FD2345">
      <w:pPr>
        <w:suppressAutoHyphens w:val="0"/>
        <w:rPr>
          <w:rFonts w:ascii="Times New Roman" w:hAnsi="Times New Roman"/>
          <w:b/>
          <w:sz w:val="24"/>
        </w:rPr>
      </w:pPr>
    </w:p>
    <w:p w14:paraId="65A2B7C9" w14:textId="77777777" w:rsidR="00FD2345" w:rsidRDefault="00FD2345" w:rsidP="00FD2345">
      <w:pPr>
        <w:spacing w:before="120" w:after="120"/>
        <w:ind w:firstLine="709"/>
        <w:jc w:val="both"/>
        <w:rPr>
          <w:rFonts w:ascii="Times New Roman" w:hAnsi="Times New Roman"/>
          <w:b/>
          <w:sz w:val="24"/>
        </w:rPr>
      </w:pPr>
      <w:r w:rsidRPr="00446F02">
        <w:rPr>
          <w:rFonts w:ascii="Times New Roman" w:hAnsi="Times New Roman"/>
          <w:b/>
          <w:sz w:val="24"/>
        </w:rPr>
        <w:t xml:space="preserve">6.2. </w:t>
      </w:r>
      <w:r>
        <w:rPr>
          <w:rFonts w:ascii="Times New Roman" w:hAnsi="Times New Roman"/>
          <w:b/>
          <w:sz w:val="24"/>
        </w:rPr>
        <w:t>Фонд оценочных средств промежуточной аттестации по практике</w:t>
      </w:r>
    </w:p>
    <w:p w14:paraId="2E71829F" w14:textId="77777777" w:rsidR="00FD2345" w:rsidRDefault="00FD2345" w:rsidP="00FD2345">
      <w:pPr>
        <w:spacing w:before="120" w:after="120"/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6.2.1 </w:t>
      </w:r>
      <w:r>
        <w:rPr>
          <w:rFonts w:ascii="Times New Roman" w:hAnsi="Times New Roman"/>
          <w:iCs/>
          <w:sz w:val="24"/>
          <w:szCs w:val="20"/>
        </w:rPr>
        <w:t>Промежуточная аттестация по практике проводится в форме защиты отчета о практике перед комиссией в форме презентации.</w:t>
      </w:r>
    </w:p>
    <w:p w14:paraId="53ACD71E" w14:textId="77777777" w:rsidR="00FD2345" w:rsidRPr="001E252E" w:rsidRDefault="00FD2345" w:rsidP="00FD2345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>2</w:t>
      </w:r>
      <w:r w:rsidRPr="001E252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2. </w:t>
      </w:r>
      <w:r w:rsidRPr="001E252E">
        <w:rPr>
          <w:rFonts w:ascii="Times New Roman" w:hAnsi="Times New Roman"/>
          <w:b/>
          <w:sz w:val="24"/>
        </w:rPr>
        <w:t xml:space="preserve"> Оценочные средства для промежуточной аттестации.</w:t>
      </w:r>
    </w:p>
    <w:p w14:paraId="0873B48A" w14:textId="77777777" w:rsidR="00FD2345" w:rsidRDefault="00FD2345" w:rsidP="00FD2345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</w:p>
    <w:p w14:paraId="28C56D12" w14:textId="77777777" w:rsidR="00FD2345" w:rsidRPr="00446F02" w:rsidRDefault="00FD2345" w:rsidP="00FD2345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Комиссия оценивает защиту по следующим показателям:</w:t>
      </w:r>
    </w:p>
    <w:p w14:paraId="38F616D8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представленного отчета (полнота, обозначение организационных проблем как результат первичной аналитической деятельности, наличие собственной позиции и ее аргументация)</w:t>
      </w:r>
    </w:p>
    <w:p w14:paraId="53D72500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выступления (релевантность теме, необходимость и достаточность информации, навыки публичного выступления)</w:t>
      </w:r>
    </w:p>
    <w:p w14:paraId="7FB3443E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Качество презентации (выполнение основных правил создания слайдовых презентаций)</w:t>
      </w:r>
    </w:p>
    <w:p w14:paraId="1B4DF729" w14:textId="77777777" w:rsidR="00FD2345" w:rsidRPr="00446F02" w:rsidRDefault="00FD2345" w:rsidP="00FD234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iCs/>
          <w:sz w:val="24"/>
          <w:szCs w:val="20"/>
        </w:rPr>
      </w:pPr>
      <w:r w:rsidRPr="00446F02">
        <w:rPr>
          <w:rFonts w:ascii="Times New Roman" w:hAnsi="Times New Roman"/>
          <w:iCs/>
          <w:sz w:val="24"/>
          <w:szCs w:val="20"/>
        </w:rPr>
        <w:t>Ответы на вопросы (адекватность, аргументированность, увлеченность темой).</w:t>
      </w:r>
    </w:p>
    <w:p w14:paraId="59E1C2AF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</w:p>
    <w:p w14:paraId="190FA475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защиты отчета о практике формулируется проблема, выходящая за рамки конкретной организации, более общего характера (типичная), анализ которой позволяет выйти на причинно-следственные связи и рассмотреть проблему в общем виде.</w:t>
      </w:r>
    </w:p>
    <w:p w14:paraId="0824D7B3" w14:textId="77777777" w:rsidR="00FD2345" w:rsidRDefault="00FD2345" w:rsidP="00FD234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анализа оформляются в виде эссе.</w:t>
      </w:r>
    </w:p>
    <w:p w14:paraId="25721F21" w14:textId="77777777" w:rsidR="005A413E" w:rsidRDefault="005A413E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25CFC19C" w14:textId="126B3B9B" w:rsidR="002947C7" w:rsidRPr="00651E09" w:rsidRDefault="00762583" w:rsidP="00357BAC">
      <w:pPr>
        <w:spacing w:before="120" w:after="120"/>
        <w:ind w:firstLine="567"/>
        <w:jc w:val="both"/>
        <w:rPr>
          <w:b/>
        </w:rPr>
      </w:pPr>
      <w:r w:rsidRPr="00651E09">
        <w:rPr>
          <w:rFonts w:ascii="Times New Roman" w:hAnsi="Times New Roman"/>
          <w:b/>
          <w:sz w:val="24"/>
        </w:rPr>
        <w:t>Шкала оценивания</w:t>
      </w:r>
    </w:p>
    <w:p w14:paraId="2CB7F81B" w14:textId="374728F5" w:rsidR="00357BAC" w:rsidRDefault="00357BA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за </w:t>
      </w:r>
      <w:r w:rsidR="00DF673C">
        <w:rPr>
          <w:rFonts w:ascii="Times New Roman" w:hAnsi="Times New Roman"/>
          <w:sz w:val="24"/>
        </w:rPr>
        <w:t>производственную</w:t>
      </w:r>
      <w:r>
        <w:rPr>
          <w:rFonts w:ascii="Times New Roman" w:hAnsi="Times New Roman"/>
          <w:sz w:val="24"/>
        </w:rPr>
        <w:t xml:space="preserve"> практику формируется из следующих частей:</w:t>
      </w:r>
    </w:p>
    <w:p w14:paraId="28B5E79F" w14:textId="73C97F42" w:rsidR="00357BAC" w:rsidRP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работодателя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</w:p>
    <w:p w14:paraId="1B80E4A8" w14:textId="180D1020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представленный отчет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</w:t>
      </w:r>
      <w:r w:rsidRPr="00357BAC">
        <w:rPr>
          <w:rFonts w:ascii="Times New Roman" w:hAnsi="Times New Roman"/>
          <w:sz w:val="24"/>
        </w:rPr>
        <w:t>(25%)</w:t>
      </w:r>
      <w:r w:rsidR="00446F02">
        <w:rPr>
          <w:rFonts w:ascii="Times New Roman" w:hAnsi="Times New Roman"/>
          <w:sz w:val="24"/>
        </w:rPr>
        <w:t xml:space="preserve"> </w:t>
      </w:r>
    </w:p>
    <w:p w14:paraId="41956204" w14:textId="71235506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полнота – 10 баллов</w:t>
      </w:r>
    </w:p>
    <w:p w14:paraId="7381B865" w14:textId="43EB51B9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проблематика (выявление проблемы) – 5 баллов</w:t>
      </w:r>
    </w:p>
    <w:p w14:paraId="528BE636" w14:textId="396F5128" w:rsidR="00446F02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вовлеченность (наличие собственной позиции по проблеме) – 5 баллов</w:t>
      </w:r>
    </w:p>
    <w:p w14:paraId="1EA84BC4" w14:textId="7E8932C9" w:rsidR="00446F02" w:rsidRPr="00357BAC" w:rsidRDefault="00446F02" w:rsidP="00446F02">
      <w:pPr>
        <w:pStyle w:val="a8"/>
        <w:numPr>
          <w:ilvl w:val="0"/>
          <w:numId w:val="21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7738E7E6" w14:textId="2DD1F95C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защиту отчета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6B581184" w14:textId="61AE5C5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Релевантность – 5 баллов</w:t>
      </w:r>
    </w:p>
    <w:p w14:paraId="408FA4B4" w14:textId="38F48DC8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и достаточность информации – 5 баллов</w:t>
      </w:r>
    </w:p>
    <w:p w14:paraId="70885367" w14:textId="4D786746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публичного выступления – 5 баллов</w:t>
      </w:r>
    </w:p>
    <w:p w14:paraId="28D6A4AE" w14:textId="07671B27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Ответы на вопросы – 5 баллов</w:t>
      </w:r>
    </w:p>
    <w:p w14:paraId="231568ED" w14:textId="2A1DBD6C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компьютерной презентации – 5 баллов</w:t>
      </w:r>
    </w:p>
    <w:p w14:paraId="7DEBA290" w14:textId="13173DA9" w:rsidR="00357BAC" w:rsidRDefault="00357BAC" w:rsidP="00357BAC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357BAC">
        <w:rPr>
          <w:rFonts w:ascii="Times New Roman" w:hAnsi="Times New Roman"/>
          <w:sz w:val="24"/>
        </w:rPr>
        <w:t xml:space="preserve">Оценка за эссе </w:t>
      </w:r>
      <w:r w:rsidR="00446F02">
        <w:rPr>
          <w:rFonts w:ascii="Times New Roman" w:hAnsi="Times New Roman"/>
          <w:sz w:val="24"/>
        </w:rPr>
        <w:t>– максимум 25 баллов</w:t>
      </w:r>
      <w:r w:rsidR="00446F02" w:rsidRPr="00357BAC">
        <w:rPr>
          <w:rFonts w:ascii="Times New Roman" w:hAnsi="Times New Roman"/>
          <w:sz w:val="24"/>
        </w:rPr>
        <w:t xml:space="preserve"> (25%)</w:t>
      </w:r>
    </w:p>
    <w:p w14:paraId="372A7198" w14:textId="5CB5EDAD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Постановка проблемы и рассмотрение ее с различных точек зрения </w:t>
      </w:r>
      <w:r w:rsidRPr="00C75B39">
        <w:rPr>
          <w:rFonts w:ascii="Times New Roman" w:hAnsi="Times New Roman"/>
          <w:sz w:val="24"/>
        </w:rPr>
        <w:t>– 5 баллов</w:t>
      </w:r>
    </w:p>
    <w:p w14:paraId="4A6BF544" w14:textId="3D5177E3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Логика изложения – 5 баллов</w:t>
      </w:r>
    </w:p>
    <w:p w14:paraId="387360B3" w14:textId="3FACC5CE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ярких примеров – 5 баллов</w:t>
      </w:r>
    </w:p>
    <w:p w14:paraId="3505EEF4" w14:textId="65BF29C0" w:rsid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Аргументированность выводов, реалистичность рекомендаций – 5 баллов</w:t>
      </w:r>
    </w:p>
    <w:p w14:paraId="7B1813DE" w14:textId="5AC69155" w:rsidR="00C75B39" w:rsidRPr="00C75B39" w:rsidRDefault="00C75B39" w:rsidP="00C75B39">
      <w:pPr>
        <w:pStyle w:val="a8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Стиль изложения, грамотность – 5 баллов</w:t>
      </w:r>
    </w:p>
    <w:p w14:paraId="1682E8D2" w14:textId="77777777" w:rsidR="00C75B39" w:rsidRPr="00C75B39" w:rsidRDefault="00C75B39" w:rsidP="00C75B39">
      <w:pPr>
        <w:ind w:left="567"/>
        <w:jc w:val="both"/>
        <w:rPr>
          <w:rFonts w:ascii="Times New Roman" w:hAnsi="Times New Roman"/>
          <w:sz w:val="24"/>
        </w:rPr>
      </w:pPr>
    </w:p>
    <w:p w14:paraId="58748C30" w14:textId="5EB5607F" w:rsidR="002F75D9" w:rsidRDefault="00E8641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перевода суммы баллов </w:t>
      </w:r>
      <w:r w:rsidR="008F5E3B">
        <w:rPr>
          <w:rFonts w:ascii="Times New Roman" w:hAnsi="Times New Roman"/>
          <w:sz w:val="24"/>
        </w:rPr>
        <w:t xml:space="preserve">из 100-балльной системы </w:t>
      </w:r>
      <w:r>
        <w:rPr>
          <w:rFonts w:ascii="Times New Roman" w:hAnsi="Times New Roman"/>
          <w:sz w:val="24"/>
        </w:rPr>
        <w:t>в традиционную 5-балльную систему оценивания используется следующ</w:t>
      </w:r>
      <w:r w:rsidR="006D0D72"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 w:rsidR="006D0D72">
        <w:rPr>
          <w:rFonts w:ascii="Times New Roman" w:hAnsi="Times New Roman"/>
          <w:sz w:val="24"/>
        </w:rPr>
        <w:t>схема</w:t>
      </w:r>
      <w:r>
        <w:rPr>
          <w:rFonts w:ascii="Times New Roman" w:hAnsi="Times New Roman"/>
          <w:sz w:val="24"/>
        </w:rPr>
        <w:t>: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E8641E" w14:paraId="5639A21A" w14:textId="77777777" w:rsidTr="00E8641E">
        <w:tc>
          <w:tcPr>
            <w:tcW w:w="2268" w:type="dxa"/>
          </w:tcPr>
          <w:p w14:paraId="5D499000" w14:textId="546DC6AA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E8641E">
              <w:rPr>
                <w:rFonts w:ascii="Times New Roman" w:hAnsi="Times New Roman"/>
                <w:sz w:val="24"/>
              </w:rPr>
              <w:t>енее 55 баллов</w:t>
            </w:r>
          </w:p>
        </w:tc>
        <w:tc>
          <w:tcPr>
            <w:tcW w:w="2552" w:type="dxa"/>
          </w:tcPr>
          <w:p w14:paraId="6A26312E" w14:textId="332C1E56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неудовлетворительно</w:t>
            </w:r>
          </w:p>
        </w:tc>
      </w:tr>
      <w:tr w:rsidR="00E8641E" w14:paraId="7C446A89" w14:textId="77777777" w:rsidTr="00E8641E">
        <w:tc>
          <w:tcPr>
            <w:tcW w:w="2268" w:type="dxa"/>
          </w:tcPr>
          <w:p w14:paraId="7C0CAAF7" w14:textId="3E9496F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55-69</w:t>
            </w:r>
          </w:p>
        </w:tc>
        <w:tc>
          <w:tcPr>
            <w:tcW w:w="2552" w:type="dxa"/>
          </w:tcPr>
          <w:p w14:paraId="0D07B8AD" w14:textId="1649BEA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8641E">
              <w:rPr>
                <w:rFonts w:ascii="Times New Roman" w:hAnsi="Times New Roman"/>
                <w:sz w:val="24"/>
              </w:rPr>
              <w:t>довлетворительно</w:t>
            </w:r>
          </w:p>
        </w:tc>
      </w:tr>
      <w:tr w:rsidR="00E8641E" w14:paraId="731987A7" w14:textId="77777777" w:rsidTr="00E8641E">
        <w:tc>
          <w:tcPr>
            <w:tcW w:w="2268" w:type="dxa"/>
          </w:tcPr>
          <w:p w14:paraId="67B7F19E" w14:textId="38A29C11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70-84</w:t>
            </w:r>
          </w:p>
        </w:tc>
        <w:tc>
          <w:tcPr>
            <w:tcW w:w="2552" w:type="dxa"/>
          </w:tcPr>
          <w:p w14:paraId="16BD3150" w14:textId="676F4B6D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="00E8641E">
              <w:rPr>
                <w:rFonts w:ascii="Times New Roman" w:hAnsi="Times New Roman"/>
                <w:sz w:val="24"/>
              </w:rPr>
              <w:t>орошо</w:t>
            </w:r>
          </w:p>
        </w:tc>
      </w:tr>
      <w:tr w:rsidR="00E8641E" w14:paraId="530B76F1" w14:textId="77777777" w:rsidTr="00E8641E">
        <w:tc>
          <w:tcPr>
            <w:tcW w:w="2268" w:type="dxa"/>
          </w:tcPr>
          <w:p w14:paraId="7A031258" w14:textId="79DEEE7D" w:rsidR="00E8641E" w:rsidRDefault="00E8641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85-100</w:t>
            </w:r>
          </w:p>
        </w:tc>
        <w:tc>
          <w:tcPr>
            <w:tcW w:w="2552" w:type="dxa"/>
          </w:tcPr>
          <w:p w14:paraId="62E3AA5C" w14:textId="2160FA1E" w:rsidR="00E8641E" w:rsidRDefault="00357BAC" w:rsidP="00357B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8641E">
              <w:rPr>
                <w:rFonts w:ascii="Times New Roman" w:hAnsi="Times New Roman"/>
                <w:sz w:val="24"/>
              </w:rPr>
              <w:t xml:space="preserve">тлично </w:t>
            </w:r>
          </w:p>
        </w:tc>
      </w:tr>
    </w:tbl>
    <w:p w14:paraId="006AF528" w14:textId="77777777" w:rsidR="00E8641E" w:rsidRDefault="00E8641E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F84A3D" w:rsidRDefault="00762583" w:rsidP="001E252E">
      <w:pPr>
        <w:ind w:firstLine="709"/>
        <w:jc w:val="both"/>
        <w:rPr>
          <w:b/>
        </w:rPr>
      </w:pPr>
      <w:r w:rsidRPr="00F84A3D">
        <w:rPr>
          <w:rFonts w:ascii="Times New Roman" w:hAnsi="Times New Roman"/>
          <w:b/>
          <w:sz w:val="24"/>
        </w:rPr>
        <w:t>6.</w:t>
      </w:r>
      <w:r w:rsidR="001E252E" w:rsidRPr="00F84A3D">
        <w:rPr>
          <w:rFonts w:ascii="Times New Roman" w:hAnsi="Times New Roman"/>
          <w:b/>
          <w:sz w:val="24"/>
        </w:rPr>
        <w:t>4</w:t>
      </w:r>
      <w:r w:rsidRPr="00F84A3D">
        <w:rPr>
          <w:rFonts w:ascii="Times New Roman" w:hAnsi="Times New Roman"/>
          <w:b/>
          <w:sz w:val="24"/>
        </w:rPr>
        <w:t>.</w:t>
      </w:r>
      <w:r w:rsidRPr="00F84A3D">
        <w:rPr>
          <w:rFonts w:eastAsia="Calibri" w:cs="Calibri"/>
          <w:b/>
        </w:rPr>
        <w:t xml:space="preserve"> </w:t>
      </w:r>
      <w:r w:rsidRPr="00F84A3D">
        <w:rPr>
          <w:rFonts w:ascii="Times New Roman" w:hAnsi="Times New Roman"/>
          <w:b/>
          <w:sz w:val="24"/>
        </w:rPr>
        <w:t>Методические материалы</w:t>
      </w:r>
    </w:p>
    <w:p w14:paraId="45A6BE9F" w14:textId="77777777" w:rsidR="00FD2345" w:rsidRPr="00905891" w:rsidRDefault="00FD2345" w:rsidP="00FD2345">
      <w:pPr>
        <w:ind w:firstLine="567"/>
        <w:jc w:val="both"/>
        <w:rPr>
          <w:sz w:val="28"/>
        </w:rPr>
      </w:pPr>
      <w:r w:rsidRPr="00905891">
        <w:rPr>
          <w:rFonts w:ascii="Times New Roman" w:hAnsi="Times New Roman"/>
          <w:sz w:val="24"/>
        </w:rPr>
        <w:t>Специальные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не используются.</w:t>
      </w:r>
    </w:p>
    <w:p w14:paraId="34FDD83F" w14:textId="77777777" w:rsidR="002F75D9" w:rsidRPr="002F75D9" w:rsidRDefault="002F75D9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E9C4F" w14:textId="77777777" w:rsidR="002947C7" w:rsidRDefault="00762583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18288FCE" w14:textId="77777777" w:rsidR="00641FB4" w:rsidRPr="003F2FB7" w:rsidRDefault="00641FB4" w:rsidP="00641FB4">
      <w:pPr>
        <w:ind w:firstLine="567"/>
        <w:jc w:val="both"/>
        <w:rPr>
          <w:b/>
        </w:rPr>
      </w:pPr>
      <w:r w:rsidRPr="003F2FB7">
        <w:rPr>
          <w:rFonts w:ascii="Times New Roman" w:hAnsi="Times New Roman"/>
          <w:b/>
          <w:sz w:val="24"/>
        </w:rPr>
        <w:t>7.1. Основная литература.</w:t>
      </w:r>
    </w:p>
    <w:p w14:paraId="4479476D" w14:textId="77777777" w:rsidR="00816121" w:rsidRDefault="00816121" w:rsidP="00816121">
      <w:pPr>
        <w:pStyle w:val="a8"/>
        <w:widowControl/>
        <w:numPr>
          <w:ilvl w:val="0"/>
          <w:numId w:val="28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Виговская М.Е. Психология делового общения [Электронный ресурс] / М.Е. Виговская, А.В. Лисевич. — Электрон. текстовые данные. — М. : Дашков и К, Ай Пи Эр Медиа, 2014. — 140 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 — 978-5-394-02478-8. — Режим доступа: </w:t>
      </w:r>
      <w:hyperlink r:id="rId11" w:history="1">
        <w:r>
          <w:rPr>
            <w:rStyle w:val="afa"/>
            <w:rFonts w:ascii="Times New Roman" w:hAnsi="Times New Roman"/>
            <w:sz w:val="24"/>
            <w:szCs w:val="24"/>
            <w:lang w:val="en"/>
          </w:rPr>
          <w:t>http</w:t>
        </w:r>
        <w:r>
          <w:rPr>
            <w:rStyle w:val="afa"/>
            <w:rFonts w:ascii="Times New Roman" w:hAnsi="Times New Roman"/>
            <w:sz w:val="24"/>
            <w:szCs w:val="24"/>
          </w:rPr>
          <w:t>://</w:t>
        </w:r>
        <w:r>
          <w:rPr>
            <w:rStyle w:val="afa"/>
            <w:rFonts w:ascii="Times New Roman" w:hAnsi="Times New Roman"/>
            <w:sz w:val="24"/>
            <w:szCs w:val="24"/>
            <w:lang w:val="en"/>
          </w:rPr>
          <w:t>www</w:t>
        </w:r>
        <w:r>
          <w:rPr>
            <w:rStyle w:val="afa"/>
            <w:rFonts w:ascii="Times New Roman" w:hAnsi="Times New Roman"/>
            <w:sz w:val="24"/>
            <w:szCs w:val="24"/>
          </w:rPr>
          <w:t>.</w:t>
        </w:r>
        <w:r>
          <w:rPr>
            <w:rStyle w:val="afa"/>
            <w:rFonts w:ascii="Times New Roman" w:hAnsi="Times New Roman"/>
            <w:sz w:val="24"/>
            <w:szCs w:val="24"/>
            <w:lang w:val="en"/>
          </w:rPr>
          <w:t>iprbookshop</w:t>
        </w:r>
        <w:r>
          <w:rPr>
            <w:rStyle w:val="afa"/>
            <w:rFonts w:ascii="Times New Roman" w:hAnsi="Times New Roman"/>
            <w:sz w:val="24"/>
            <w:szCs w:val="24"/>
          </w:rPr>
          <w:t>.</w:t>
        </w:r>
        <w:r>
          <w:rPr>
            <w:rStyle w:val="afa"/>
            <w:rFonts w:ascii="Times New Roman" w:hAnsi="Times New Roman"/>
            <w:sz w:val="24"/>
            <w:szCs w:val="24"/>
            <w:lang w:val="en"/>
          </w:rPr>
          <w:t>ru</w:t>
        </w:r>
        <w:r>
          <w:rPr>
            <w:rStyle w:val="afa"/>
            <w:rFonts w:ascii="Times New Roman" w:hAnsi="Times New Roman"/>
            <w:sz w:val="24"/>
            <w:szCs w:val="24"/>
          </w:rPr>
          <w:t>/24526.</w:t>
        </w:r>
        <w:r>
          <w:rPr>
            <w:rStyle w:val="afa"/>
            <w:rFonts w:ascii="Times New Roman" w:hAnsi="Times New Roman"/>
            <w:sz w:val="24"/>
            <w:szCs w:val="24"/>
            <w:lang w:val="en"/>
          </w:rPr>
          <w:t>html</w:t>
        </w:r>
      </w:hyperlink>
      <w:r w:rsidRPr="008161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40D624" w14:textId="3EC8F32B" w:rsidR="00816121" w:rsidRPr="00D852A3" w:rsidRDefault="00D852A3" w:rsidP="00D852A3">
      <w:pPr>
        <w:pStyle w:val="a8"/>
        <w:widowControl/>
        <w:numPr>
          <w:ilvl w:val="0"/>
          <w:numId w:val="37"/>
        </w:numPr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D852A3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Гапоненко, А. Л.</w:t>
      </w:r>
      <w:r w:rsidRPr="00D852A3">
        <w:rPr>
          <w:rStyle w:val="apple-converted-space"/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 </w:t>
      </w:r>
      <w:r w:rsidRPr="00D852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Менеджмент : учебник для бакалавров / А. Л. Гапоненко ; под общ. ред. А. Л. Гапоненко. — М. : Издательство Юрайт, 2016. — 396 с. — (Серия : Бакалавр. Прикладной курс). — ISBN 978-5-9916-2928-7.</w:t>
      </w:r>
      <w:r w:rsidRPr="00D852A3">
        <w:rPr>
          <w:rFonts w:ascii="Times New Roman" w:hAnsi="Times New Roman"/>
          <w:color w:val="000000"/>
          <w:kern w:val="0"/>
          <w:sz w:val="24"/>
          <w:szCs w:val="24"/>
        </w:rPr>
        <w:t xml:space="preserve">Режим доступа: </w:t>
      </w:r>
      <w:hyperlink r:id="rId12" w:history="1"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www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.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biblio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-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online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.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ru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/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book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/20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A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2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A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841-21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B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8-4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CE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4-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A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046-9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C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61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B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0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D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6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  <w:lang w:val="en-US"/>
          </w:rPr>
          <w:t>D</w:t>
        </w:r>
        <w:r w:rsidRPr="00D852A3">
          <w:rPr>
            <w:rStyle w:val="afa"/>
            <w:rFonts w:ascii="Times New Roman" w:hAnsi="Times New Roman"/>
            <w:kern w:val="0"/>
            <w:sz w:val="24"/>
            <w:szCs w:val="24"/>
          </w:rPr>
          <w:t>459</w:t>
        </w:r>
      </w:hyperlink>
      <w:r w:rsidRPr="00D852A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14:paraId="18D44094" w14:textId="77777777" w:rsidR="00D852A3" w:rsidRPr="00EE761C" w:rsidRDefault="00D852A3" w:rsidP="00641FB4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0B435FF1" w14:textId="77777777" w:rsidR="00641FB4" w:rsidRPr="003F2FB7" w:rsidRDefault="00641FB4" w:rsidP="00641FB4">
      <w:pPr>
        <w:ind w:firstLine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>7.2. Дополнительная литература</w:t>
      </w:r>
    </w:p>
    <w:p w14:paraId="73D53308" w14:textId="2151E32D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Портер М. Конкурентная стратегия М: Альпина Бизнес Букс, 2005 </w:t>
      </w:r>
      <w:hyperlink r:id="rId13" w:history="1">
        <w:r w:rsidRPr="00AD36CD">
          <w:rPr>
            <w:rStyle w:val="afa"/>
            <w:rFonts w:ascii="Times New Roman" w:hAnsi="Times New Roman"/>
            <w:sz w:val="24"/>
          </w:rPr>
          <w:t>http://e.lanbook.com/books/element.php?pl1_id=87853</w:t>
        </w:r>
      </w:hyperlink>
    </w:p>
    <w:p w14:paraId="0C6A5CA2" w14:textId="1D817155" w:rsidR="00AD36CD" w:rsidRPr="00AD36CD" w:rsidRDefault="00AD36CD" w:rsidP="00AD36CD">
      <w:pPr>
        <w:pStyle w:val="a8"/>
        <w:widowControl/>
        <w:numPr>
          <w:ilvl w:val="0"/>
          <w:numId w:val="29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Гоулман Д. Эмоциональный интеллект в бизнесе, Манн, Иванов и Фербер, 2013 </w:t>
      </w:r>
      <w:hyperlink r:id="rId14" w:history="1">
        <w:r w:rsidRPr="00AD36CD">
          <w:rPr>
            <w:rStyle w:val="afa"/>
            <w:rFonts w:ascii="Times New Roman" w:hAnsi="Times New Roman"/>
            <w:sz w:val="24"/>
          </w:rPr>
          <w:t>http://www.iprbookshop.ru/39470.html</w:t>
        </w:r>
      </w:hyperlink>
    </w:p>
    <w:p w14:paraId="0D1E5D1E" w14:textId="09E596C2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Лайкер Джеффри Дао Toyota: 14 принципов менеджмента ведущей компании мира, 2006, </w:t>
      </w:r>
      <w:hyperlink r:id="rId15" w:history="1">
        <w:r w:rsidRPr="00AD36CD">
          <w:rPr>
            <w:rStyle w:val="afa"/>
            <w:rFonts w:ascii="Times New Roman" w:hAnsi="Times New Roman"/>
            <w:sz w:val="24"/>
          </w:rPr>
          <w:t>http://www.iprbookshop.ru/42064.html</w:t>
        </w:r>
      </w:hyperlink>
    </w:p>
    <w:p w14:paraId="67B2F8D2" w14:textId="47D551E4" w:rsidR="00AD36CD" w:rsidRPr="00AD36CD" w:rsidRDefault="00AD36CD" w:rsidP="00AD36CD">
      <w:pPr>
        <w:pStyle w:val="a8"/>
        <w:numPr>
          <w:ilvl w:val="0"/>
          <w:numId w:val="29"/>
        </w:numPr>
        <w:rPr>
          <w:rFonts w:ascii="Times New Roman" w:hAnsi="Times New Roman"/>
          <w:sz w:val="24"/>
        </w:rPr>
      </w:pPr>
      <w:r w:rsidRPr="00AD36CD">
        <w:rPr>
          <w:rFonts w:ascii="Times New Roman" w:hAnsi="Times New Roman"/>
          <w:sz w:val="24"/>
        </w:rPr>
        <w:t xml:space="preserve">Сайдман Д. Отношение определяет результат М.: Манн, Иванов и Фербер, 2013 </w:t>
      </w:r>
      <w:hyperlink r:id="rId16" w:history="1">
        <w:r w:rsidRPr="00AD36CD">
          <w:rPr>
            <w:rStyle w:val="afa"/>
            <w:rFonts w:ascii="Times New Roman" w:hAnsi="Times New Roman"/>
            <w:sz w:val="24"/>
          </w:rPr>
          <w:t>http://www.iprbookshop.ru/39323.html</w:t>
        </w:r>
      </w:hyperlink>
    </w:p>
    <w:p w14:paraId="36784471" w14:textId="39D7AA7E" w:rsidR="00AD36CD" w:rsidRPr="00AD36CD" w:rsidRDefault="00AD36CD" w:rsidP="00AD36CD">
      <w:pPr>
        <w:pStyle w:val="a8"/>
        <w:widowControl/>
        <w:numPr>
          <w:ilvl w:val="0"/>
          <w:numId w:val="29"/>
        </w:numPr>
        <w:suppressAutoHyphens w:val="0"/>
        <w:overflowPunct/>
        <w:adjustRightInd w:val="0"/>
        <w:textAlignment w:val="auto"/>
        <w:rPr>
          <w:rFonts w:ascii="Times New Roman" w:hAnsi="Times New Roman"/>
          <w:sz w:val="28"/>
        </w:rPr>
      </w:pPr>
      <w:r w:rsidRPr="00AD36CD">
        <w:rPr>
          <w:rFonts w:ascii="Times New Roman" w:hAnsi="Times New Roman"/>
          <w:sz w:val="24"/>
        </w:rPr>
        <w:t xml:space="preserve">Кови С., Мерилл Р. Скорость доверия М.: Альпина Паблишер, 2010 </w:t>
      </w:r>
      <w:hyperlink r:id="rId17" w:history="1">
        <w:r w:rsidRPr="00AD36CD">
          <w:rPr>
            <w:rStyle w:val="afa"/>
            <w:rFonts w:ascii="Times New Roman" w:hAnsi="Times New Roman"/>
            <w:sz w:val="24"/>
          </w:rPr>
          <w:t>http://www.iprbookshop.ru/41402.html</w:t>
        </w:r>
      </w:hyperlink>
    </w:p>
    <w:p w14:paraId="0CA40248" w14:textId="77777777" w:rsidR="00AD36CD" w:rsidRPr="00AD36CD" w:rsidRDefault="00AD36CD" w:rsidP="00AD36CD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1A00896" w14:textId="77777777" w:rsidR="00641FB4" w:rsidRPr="003F2FB7" w:rsidRDefault="00641FB4" w:rsidP="00641FB4">
      <w:pPr>
        <w:ind w:left="567"/>
        <w:jc w:val="both"/>
        <w:rPr>
          <w:rFonts w:ascii="Times New Roman" w:hAnsi="Times New Roman"/>
          <w:b/>
          <w:sz w:val="24"/>
        </w:rPr>
      </w:pPr>
      <w:r w:rsidRPr="003F2FB7">
        <w:rPr>
          <w:rFonts w:ascii="Times New Roman" w:hAnsi="Times New Roman"/>
          <w:b/>
          <w:sz w:val="24"/>
        </w:rPr>
        <w:t>7.3 Нормативные правовые документы</w:t>
      </w:r>
    </w:p>
    <w:p w14:paraId="73761969" w14:textId="488F00A5" w:rsidR="00641FB4" w:rsidRPr="00855A8A" w:rsidRDefault="00641FB4" w:rsidP="00641FB4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</w:t>
      </w:r>
      <w:r w:rsidR="00855A8A" w:rsidRPr="00855A8A">
        <w:rPr>
          <w:rFonts w:ascii="Times New Roman" w:hAnsi="Times New Roman"/>
          <w:bCs/>
          <w:kern w:val="36"/>
          <w:sz w:val="24"/>
        </w:rPr>
        <w:t>(</w:t>
      </w:r>
      <w:r w:rsidR="00855A8A">
        <w:rPr>
          <w:rFonts w:ascii="Times New Roman" w:hAnsi="Times New Roman"/>
          <w:bCs/>
          <w:kern w:val="36"/>
          <w:sz w:val="24"/>
        </w:rPr>
        <w:t>с актуальными изменениями)</w:t>
      </w:r>
    </w:p>
    <w:p w14:paraId="6F2CA1D7" w14:textId="77777777" w:rsidR="002947C7" w:rsidRDefault="00762583" w:rsidP="00641FB4">
      <w:pPr>
        <w:spacing w:before="120" w:after="120"/>
        <w:ind w:firstLine="567"/>
        <w:jc w:val="both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p w14:paraId="64C0434F" w14:textId="01255C0B" w:rsidR="00B42898" w:rsidRPr="00641FB4" w:rsidRDefault="00542945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>Требования к материально-техническому и информационному обеспечению практики определяются теми задачами, которые входят в круг обязанностей студента-практиканта и оговариваются при назначении на должность</w:t>
      </w:r>
    </w:p>
    <w:p w14:paraId="0EC258ED" w14:textId="1E4CA99B" w:rsidR="00C75B39" w:rsidRPr="00641FB4" w:rsidRDefault="00B42898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 xml:space="preserve">Для прохождения практики </w:t>
      </w:r>
      <w:r w:rsidR="00C75B39" w:rsidRPr="00641FB4">
        <w:rPr>
          <w:rFonts w:ascii="Times New Roman" w:hAnsi="Times New Roman"/>
          <w:sz w:val="24"/>
        </w:rPr>
        <w:t xml:space="preserve">принимающая организация предоставляет </w:t>
      </w:r>
      <w:r w:rsidRPr="00641FB4">
        <w:rPr>
          <w:rFonts w:ascii="Times New Roman" w:hAnsi="Times New Roman"/>
          <w:sz w:val="24"/>
        </w:rPr>
        <w:t xml:space="preserve">студенту рабочее место, соответствующее характеру выполняемой работы. </w:t>
      </w:r>
      <w:r w:rsidR="00BF44A1" w:rsidRPr="00641FB4">
        <w:rPr>
          <w:rFonts w:ascii="Times New Roman" w:hAnsi="Times New Roman"/>
          <w:sz w:val="24"/>
        </w:rPr>
        <w:t>Как правило, рабочее место оборудуется компьютерной техникой со стандартным программным обеспечением и доступом в Интернет.</w:t>
      </w:r>
    </w:p>
    <w:p w14:paraId="7222F4A1" w14:textId="77777777" w:rsidR="00BF44A1" w:rsidRPr="00641FB4" w:rsidRDefault="00BF44A1" w:rsidP="00651E09">
      <w:pPr>
        <w:ind w:firstLine="567"/>
        <w:jc w:val="both"/>
        <w:rPr>
          <w:rFonts w:ascii="Times New Roman" w:hAnsi="Times New Roman"/>
          <w:sz w:val="24"/>
        </w:rPr>
      </w:pPr>
      <w:r w:rsidRPr="00641FB4">
        <w:rPr>
          <w:rFonts w:ascii="Times New Roman" w:hAnsi="Times New Roman"/>
          <w:sz w:val="24"/>
        </w:rPr>
        <w:t>Если студент-практикант для выполнения поставленных перед ним задач получает доступ к корпоративной информационной системе, он должен пройти соответствующий инструктаж.</w:t>
      </w:r>
    </w:p>
    <w:p w14:paraId="7349B338" w14:textId="28EBBFBE" w:rsidR="008F5E3B" w:rsidRDefault="008F5E3B" w:rsidP="00651E09">
      <w:pPr>
        <w:ind w:firstLine="567"/>
        <w:jc w:val="both"/>
        <w:rPr>
          <w:rFonts w:ascii="Times New Roman" w:hAnsi="Times New Roman"/>
        </w:rPr>
      </w:pPr>
      <w:r w:rsidRPr="00641FB4">
        <w:rPr>
          <w:rFonts w:ascii="Times New Roman" w:hAnsi="Times New Roman"/>
          <w:sz w:val="24"/>
        </w:rPr>
        <w:t>Для организации самостоятельной работы в период практики студентам предоставляется возможность использовать компьютеры, принтеры, доступ в Интернет</w:t>
      </w:r>
      <w:r w:rsidR="00C75B39" w:rsidRPr="00641FB4">
        <w:rPr>
          <w:rFonts w:ascii="Times New Roman" w:hAnsi="Times New Roman"/>
          <w:sz w:val="24"/>
        </w:rPr>
        <w:t>, которыми располагает факультет, в холле 2 этажа 2 корпуса.</w:t>
      </w:r>
      <w:r w:rsidRPr="00641FB4">
        <w:rPr>
          <w:rFonts w:ascii="Times New Roman" w:hAnsi="Times New Roman"/>
          <w:sz w:val="24"/>
        </w:rPr>
        <w:t xml:space="preserve"> </w:t>
      </w:r>
    </w:p>
    <w:sectPr w:rsidR="008F5E3B" w:rsidSect="00D07C3B">
      <w:headerReference w:type="default" r:id="rId1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B557" w14:textId="77777777" w:rsidR="001B6399" w:rsidRDefault="001B6399">
      <w:r>
        <w:separator/>
      </w:r>
    </w:p>
  </w:endnote>
  <w:endnote w:type="continuationSeparator" w:id="0">
    <w:p w14:paraId="6B7AD103" w14:textId="77777777" w:rsidR="001B6399" w:rsidRDefault="001B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089A" w14:textId="77777777" w:rsidR="001B6399" w:rsidRDefault="001B6399">
      <w:r>
        <w:separator/>
      </w:r>
    </w:p>
  </w:footnote>
  <w:footnote w:type="continuationSeparator" w:id="0">
    <w:p w14:paraId="46B30D3D" w14:textId="77777777" w:rsidR="001B6399" w:rsidRDefault="001B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2511" w14:textId="77777777" w:rsidR="00816121" w:rsidRDefault="0081612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42AE554" w14:textId="77777777" w:rsidR="00816121" w:rsidRDefault="008161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5422" w14:textId="143B5FF2" w:rsidR="00816121" w:rsidRDefault="0081612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85EB0">
      <w:rPr>
        <w:noProof/>
      </w:rPr>
      <w:t>2</w:t>
    </w:r>
    <w:r>
      <w:fldChar w:fldCharType="end"/>
    </w:r>
  </w:p>
  <w:p w14:paraId="113A6569" w14:textId="77777777" w:rsidR="00816121" w:rsidRDefault="008161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DED7" w14:textId="499583A5" w:rsidR="00816121" w:rsidRDefault="0081612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85EB0">
      <w:rPr>
        <w:noProof/>
      </w:rPr>
      <w:t>3</w:t>
    </w:r>
    <w:r>
      <w:fldChar w:fldCharType="end"/>
    </w:r>
  </w:p>
  <w:p w14:paraId="2C44A524" w14:textId="77777777" w:rsidR="00816121" w:rsidRDefault="0081612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AB84" w14:textId="70B14FFE" w:rsidR="00816121" w:rsidRDefault="0081612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85EB0">
      <w:rPr>
        <w:noProof/>
      </w:rPr>
      <w:t>4</w:t>
    </w:r>
    <w:r>
      <w:fldChar w:fldCharType="end"/>
    </w:r>
  </w:p>
  <w:p w14:paraId="017FBED9" w14:textId="77777777" w:rsidR="00816121" w:rsidRDefault="008161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553CBF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3420"/>
    <w:multiLevelType w:val="hybridMultilevel"/>
    <w:tmpl w:val="C1881E0C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A4539"/>
    <w:multiLevelType w:val="hybridMultilevel"/>
    <w:tmpl w:val="A1C0C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D3010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1FA9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3CB3"/>
    <w:multiLevelType w:val="hybridMultilevel"/>
    <w:tmpl w:val="D42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4F3F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A1CC1"/>
    <w:multiLevelType w:val="hybridMultilevel"/>
    <w:tmpl w:val="806E9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A84DC3"/>
    <w:multiLevelType w:val="hybridMultilevel"/>
    <w:tmpl w:val="DE72355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517A9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134"/>
    <w:multiLevelType w:val="hybridMultilevel"/>
    <w:tmpl w:val="D840BC92"/>
    <w:lvl w:ilvl="0" w:tplc="CB34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559A"/>
    <w:multiLevelType w:val="hybridMultilevel"/>
    <w:tmpl w:val="81365ABA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B0E17"/>
    <w:multiLevelType w:val="hybridMultilevel"/>
    <w:tmpl w:val="D6BEB4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1F18"/>
    <w:multiLevelType w:val="hybridMultilevel"/>
    <w:tmpl w:val="06647812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00B49"/>
    <w:multiLevelType w:val="hybridMultilevel"/>
    <w:tmpl w:val="6770D088"/>
    <w:lvl w:ilvl="0" w:tplc="00006952">
      <w:start w:val="1"/>
      <w:numFmt w:val="bullet"/>
      <w:lvlText w:val="·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030895"/>
    <w:multiLevelType w:val="hybridMultilevel"/>
    <w:tmpl w:val="EB92E7AC"/>
    <w:lvl w:ilvl="0" w:tplc="D4C08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3E52"/>
    <w:multiLevelType w:val="hybridMultilevel"/>
    <w:tmpl w:val="3A183104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717A1"/>
    <w:multiLevelType w:val="multilevel"/>
    <w:tmpl w:val="7132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57EE11FD"/>
    <w:multiLevelType w:val="hybridMultilevel"/>
    <w:tmpl w:val="AEB0205E"/>
    <w:lvl w:ilvl="0" w:tplc="BF76884E">
      <w:start w:val="1"/>
      <w:numFmt w:val="bullet"/>
      <w:lvlText w:val="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DE31F78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5" w15:restartNumberingAfterBreak="0">
    <w:nsid w:val="63550426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23D2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102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8" w15:restartNumberingAfterBreak="0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AF1F0B"/>
    <w:multiLevelType w:val="hybridMultilevel"/>
    <w:tmpl w:val="1B6EB21E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253E9"/>
    <w:multiLevelType w:val="hybridMultilevel"/>
    <w:tmpl w:val="988A6C38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DE4BE3"/>
    <w:multiLevelType w:val="hybridMultilevel"/>
    <w:tmpl w:val="09B843A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15CA8"/>
    <w:multiLevelType w:val="hybridMultilevel"/>
    <w:tmpl w:val="AAF28EE4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7E863DDA"/>
    <w:multiLevelType w:val="hybridMultilevel"/>
    <w:tmpl w:val="0E226D4A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17D89"/>
    <w:multiLevelType w:val="hybridMultilevel"/>
    <w:tmpl w:val="66868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8"/>
  </w:num>
  <w:num w:numId="5">
    <w:abstractNumId w:val="5"/>
  </w:num>
  <w:num w:numId="6">
    <w:abstractNumId w:val="19"/>
  </w:num>
  <w:num w:numId="7">
    <w:abstractNumId w:val="6"/>
  </w:num>
  <w:num w:numId="8">
    <w:abstractNumId w:val="26"/>
  </w:num>
  <w:num w:numId="9">
    <w:abstractNumId w:val="25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23"/>
  </w:num>
  <w:num w:numId="16">
    <w:abstractNumId w:val="16"/>
  </w:num>
  <w:num w:numId="17">
    <w:abstractNumId w:val="8"/>
  </w:num>
  <w:num w:numId="18">
    <w:abstractNumId w:val="4"/>
  </w:num>
  <w:num w:numId="19">
    <w:abstractNumId w:val="35"/>
  </w:num>
  <w:num w:numId="20">
    <w:abstractNumId w:val="12"/>
  </w:num>
  <w:num w:numId="21">
    <w:abstractNumId w:val="17"/>
  </w:num>
  <w:num w:numId="22">
    <w:abstractNumId w:val="33"/>
  </w:num>
  <w:num w:numId="23">
    <w:abstractNumId w:val="30"/>
  </w:num>
  <w:num w:numId="24">
    <w:abstractNumId w:val="11"/>
  </w:num>
  <w:num w:numId="25">
    <w:abstractNumId w:val="34"/>
  </w:num>
  <w:num w:numId="26">
    <w:abstractNumId w:val="10"/>
  </w:num>
  <w:num w:numId="27">
    <w:abstractNumId w:val="22"/>
  </w:num>
  <w:num w:numId="28">
    <w:abstractNumId w:val="24"/>
  </w:num>
  <w:num w:numId="29">
    <w:abstractNumId w:val="27"/>
  </w:num>
  <w:num w:numId="30">
    <w:abstractNumId w:val="3"/>
  </w:num>
  <w:num w:numId="31">
    <w:abstractNumId w:val="21"/>
  </w:num>
  <w:num w:numId="32">
    <w:abstractNumId w:val="32"/>
  </w:num>
  <w:num w:numId="33">
    <w:abstractNumId w:val="18"/>
  </w:num>
  <w:num w:numId="34">
    <w:abstractNumId w:val="29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7"/>
    <w:rsid w:val="00012920"/>
    <w:rsid w:val="000323C0"/>
    <w:rsid w:val="00043E08"/>
    <w:rsid w:val="00056077"/>
    <w:rsid w:val="0006214A"/>
    <w:rsid w:val="000A52D5"/>
    <w:rsid w:val="000B76BB"/>
    <w:rsid w:val="000F3128"/>
    <w:rsid w:val="0011007E"/>
    <w:rsid w:val="00167677"/>
    <w:rsid w:val="00171F01"/>
    <w:rsid w:val="00195AAB"/>
    <w:rsid w:val="001B6399"/>
    <w:rsid w:val="001C4ABE"/>
    <w:rsid w:val="001E252E"/>
    <w:rsid w:val="001E4A3E"/>
    <w:rsid w:val="00235588"/>
    <w:rsid w:val="00254B06"/>
    <w:rsid w:val="002947C7"/>
    <w:rsid w:val="002E6EE8"/>
    <w:rsid w:val="002F75D9"/>
    <w:rsid w:val="003233B7"/>
    <w:rsid w:val="00323E52"/>
    <w:rsid w:val="00353D54"/>
    <w:rsid w:val="00357BAC"/>
    <w:rsid w:val="00367D4F"/>
    <w:rsid w:val="00386708"/>
    <w:rsid w:val="00386AF1"/>
    <w:rsid w:val="003B0F41"/>
    <w:rsid w:val="003C4627"/>
    <w:rsid w:val="003E2AAE"/>
    <w:rsid w:val="003F205B"/>
    <w:rsid w:val="00424814"/>
    <w:rsid w:val="00435B32"/>
    <w:rsid w:val="00446F02"/>
    <w:rsid w:val="00470593"/>
    <w:rsid w:val="00474F10"/>
    <w:rsid w:val="004828B4"/>
    <w:rsid w:val="004C2519"/>
    <w:rsid w:val="005012AC"/>
    <w:rsid w:val="00504B18"/>
    <w:rsid w:val="005153E3"/>
    <w:rsid w:val="00520C51"/>
    <w:rsid w:val="00542945"/>
    <w:rsid w:val="005501D1"/>
    <w:rsid w:val="005A3145"/>
    <w:rsid w:val="005A413E"/>
    <w:rsid w:val="005E5DF9"/>
    <w:rsid w:val="005F3DE6"/>
    <w:rsid w:val="00632867"/>
    <w:rsid w:val="00636D74"/>
    <w:rsid w:val="00641502"/>
    <w:rsid w:val="00641FB4"/>
    <w:rsid w:val="00647E2D"/>
    <w:rsid w:val="00651E09"/>
    <w:rsid w:val="00685EB0"/>
    <w:rsid w:val="00687725"/>
    <w:rsid w:val="006D0D72"/>
    <w:rsid w:val="006D1628"/>
    <w:rsid w:val="006D3CF1"/>
    <w:rsid w:val="00733138"/>
    <w:rsid w:val="00762583"/>
    <w:rsid w:val="00790052"/>
    <w:rsid w:val="00794792"/>
    <w:rsid w:val="00795046"/>
    <w:rsid w:val="007E5B96"/>
    <w:rsid w:val="008079D0"/>
    <w:rsid w:val="0081506A"/>
    <w:rsid w:val="00816121"/>
    <w:rsid w:val="00830B3F"/>
    <w:rsid w:val="00855A8A"/>
    <w:rsid w:val="0086125D"/>
    <w:rsid w:val="00862FE3"/>
    <w:rsid w:val="00872B51"/>
    <w:rsid w:val="008734E3"/>
    <w:rsid w:val="00892573"/>
    <w:rsid w:val="008A0FAE"/>
    <w:rsid w:val="008C3D70"/>
    <w:rsid w:val="008F5E3B"/>
    <w:rsid w:val="008F633F"/>
    <w:rsid w:val="008F65C5"/>
    <w:rsid w:val="00942825"/>
    <w:rsid w:val="00975545"/>
    <w:rsid w:val="009F087B"/>
    <w:rsid w:val="009F6D42"/>
    <w:rsid w:val="00A22525"/>
    <w:rsid w:val="00A46AEF"/>
    <w:rsid w:val="00A77B8A"/>
    <w:rsid w:val="00A8681D"/>
    <w:rsid w:val="00A92D19"/>
    <w:rsid w:val="00A96DC9"/>
    <w:rsid w:val="00AD36CD"/>
    <w:rsid w:val="00AD7407"/>
    <w:rsid w:val="00B0425F"/>
    <w:rsid w:val="00B42898"/>
    <w:rsid w:val="00B42DE8"/>
    <w:rsid w:val="00B52384"/>
    <w:rsid w:val="00B82CF7"/>
    <w:rsid w:val="00BB1756"/>
    <w:rsid w:val="00BB44A5"/>
    <w:rsid w:val="00BB6F91"/>
    <w:rsid w:val="00BC0FCF"/>
    <w:rsid w:val="00BE6D02"/>
    <w:rsid w:val="00BF1A15"/>
    <w:rsid w:val="00BF3D06"/>
    <w:rsid w:val="00BF44A1"/>
    <w:rsid w:val="00C403B5"/>
    <w:rsid w:val="00C56929"/>
    <w:rsid w:val="00C737DA"/>
    <w:rsid w:val="00C74224"/>
    <w:rsid w:val="00C75B39"/>
    <w:rsid w:val="00C81E5B"/>
    <w:rsid w:val="00C86797"/>
    <w:rsid w:val="00CA6D28"/>
    <w:rsid w:val="00CB461B"/>
    <w:rsid w:val="00CC203C"/>
    <w:rsid w:val="00CC22FC"/>
    <w:rsid w:val="00CD47A7"/>
    <w:rsid w:val="00CD6BEC"/>
    <w:rsid w:val="00CE7CF0"/>
    <w:rsid w:val="00D03979"/>
    <w:rsid w:val="00D07C3B"/>
    <w:rsid w:val="00D14BA0"/>
    <w:rsid w:val="00D852A3"/>
    <w:rsid w:val="00D916FA"/>
    <w:rsid w:val="00DA6249"/>
    <w:rsid w:val="00DC5B98"/>
    <w:rsid w:val="00DD4761"/>
    <w:rsid w:val="00DF673C"/>
    <w:rsid w:val="00E01303"/>
    <w:rsid w:val="00E10E41"/>
    <w:rsid w:val="00E130ED"/>
    <w:rsid w:val="00E14E43"/>
    <w:rsid w:val="00E25865"/>
    <w:rsid w:val="00E25FF3"/>
    <w:rsid w:val="00E26504"/>
    <w:rsid w:val="00E33F48"/>
    <w:rsid w:val="00E357CB"/>
    <w:rsid w:val="00E55771"/>
    <w:rsid w:val="00E83D7B"/>
    <w:rsid w:val="00E8641E"/>
    <w:rsid w:val="00EB04F3"/>
    <w:rsid w:val="00EE2742"/>
    <w:rsid w:val="00EE45DC"/>
    <w:rsid w:val="00EE761C"/>
    <w:rsid w:val="00EF1FA5"/>
    <w:rsid w:val="00F260CF"/>
    <w:rsid w:val="00F338F4"/>
    <w:rsid w:val="00F52720"/>
    <w:rsid w:val="00F637D4"/>
    <w:rsid w:val="00F75D97"/>
    <w:rsid w:val="00F84A3D"/>
    <w:rsid w:val="00F87699"/>
    <w:rsid w:val="00FA0F8A"/>
    <w:rsid w:val="00FA49D8"/>
    <w:rsid w:val="00FA551A"/>
    <w:rsid w:val="00FC538D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  <w15:docId w15:val="{02C5AF6C-CEA8-4F53-9995-A11AAF4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link w:val="a9"/>
    <w:qFormat/>
    <w:rsid w:val="006D3CF1"/>
    <w:pPr>
      <w:ind w:left="720"/>
    </w:pPr>
  </w:style>
  <w:style w:type="paragraph" w:styleId="aa">
    <w:name w:val="footnote text"/>
    <w:basedOn w:val="a0"/>
    <w:rsid w:val="006D3CF1"/>
    <w:rPr>
      <w:sz w:val="20"/>
      <w:szCs w:val="20"/>
    </w:rPr>
  </w:style>
  <w:style w:type="character" w:customStyle="1" w:styleId="ab">
    <w:name w:val="Текст сноски Знак"/>
    <w:basedOn w:val="a1"/>
    <w:rsid w:val="006D3CF1"/>
    <w:rPr>
      <w:sz w:val="20"/>
      <w:szCs w:val="20"/>
    </w:rPr>
  </w:style>
  <w:style w:type="character" w:styleId="ac">
    <w:name w:val="footnote reference"/>
    <w:rsid w:val="006D3CF1"/>
    <w:rPr>
      <w:position w:val="0"/>
      <w:vertAlign w:val="superscript"/>
    </w:rPr>
  </w:style>
  <w:style w:type="character" w:styleId="ad">
    <w:name w:val="annotation reference"/>
    <w:rsid w:val="006D3CF1"/>
    <w:rPr>
      <w:sz w:val="16"/>
      <w:szCs w:val="16"/>
    </w:rPr>
  </w:style>
  <w:style w:type="paragraph" w:styleId="ae">
    <w:name w:val="annotation text"/>
    <w:basedOn w:val="a0"/>
    <w:link w:val="1"/>
    <w:rsid w:val="006D3CF1"/>
    <w:rPr>
      <w:sz w:val="20"/>
      <w:szCs w:val="20"/>
    </w:rPr>
  </w:style>
  <w:style w:type="character" w:customStyle="1" w:styleId="af">
    <w:name w:val="Текст примечания Знак"/>
    <w:basedOn w:val="a1"/>
    <w:rsid w:val="006D3CF1"/>
    <w:rPr>
      <w:sz w:val="20"/>
      <w:szCs w:val="20"/>
    </w:rPr>
  </w:style>
  <w:style w:type="paragraph" w:styleId="af0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e"/>
    <w:rsid w:val="006D3CF1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6D3CF1"/>
    <w:rPr>
      <w:b/>
      <w:bCs/>
      <w:sz w:val="20"/>
      <w:szCs w:val="20"/>
    </w:rPr>
  </w:style>
  <w:style w:type="paragraph" w:styleId="af4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5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7">
    <w:name w:val="Основной абзац"/>
    <w:basedOn w:val="a0"/>
    <w:link w:val="af8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8">
    <w:name w:val="Основной абзац Знак"/>
    <w:basedOn w:val="a1"/>
    <w:link w:val="af7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9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9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a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locked/>
    <w:rsid w:val="00CA6D28"/>
  </w:style>
  <w:style w:type="character" w:customStyle="1" w:styleId="apple-converted-space">
    <w:name w:val="apple-converted-space"/>
    <w:basedOn w:val="a1"/>
    <w:rsid w:val="00D8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.lanbook.com/books/element.php?pl1_id=8785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0A2A841-21B8-4CE4-A046-9C61B0D6D459" TargetMode="External"/><Relationship Id="rId17" Type="http://schemas.openxmlformats.org/officeDocument/2006/relationships/hyperlink" Target="http://www.iprbookshop.ru/414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932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5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2064.html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394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9B76-CAF2-4970-89DD-3DB01EF8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Свинцицкая Наталья Сергеевна</cp:lastModifiedBy>
  <cp:revision>2</cp:revision>
  <cp:lastPrinted>2017-12-29T13:25:00Z</cp:lastPrinted>
  <dcterms:created xsi:type="dcterms:W3CDTF">2019-08-01T12:45:00Z</dcterms:created>
  <dcterms:modified xsi:type="dcterms:W3CDTF">2019-08-01T12:45:00Z</dcterms:modified>
</cp:coreProperties>
</file>